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C37BD6" w:rsidRDefault="00C37BD6" w:rsidP="00C37B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C37BD6" w:rsidRDefault="00C37BD6" w:rsidP="00C37B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Казани»                            по учебной работе                          иностранных языков.            _________О.А. Осипова                                                                                                              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0801"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9E0801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_______М.В. Краснова                  Протокол № 1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________20__г                                                                                     Руководитель ШМО</w:t>
      </w:r>
    </w:p>
    <w:p w:rsidR="00C37BD6" w:rsidRDefault="00C37BD6" w:rsidP="00C37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_____О.В. Шашкина</w:t>
      </w:r>
    </w:p>
    <w:p w:rsidR="00C37BD6" w:rsidRDefault="00C37BD6" w:rsidP="00C37BD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7BD6" w:rsidRDefault="00C37BD6" w:rsidP="00C37BD6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C37BD6" w:rsidRDefault="00C37BD6" w:rsidP="00C37BD6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«Английский язык»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 уровня </w:t>
      </w:r>
      <w:r w:rsidR="00DB3E3C"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среднего </w:t>
      </w: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общего образования 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0B25">
        <w:rPr>
          <w:rFonts w:ascii="Times New Roman" w:eastAsia="Times New Roman" w:hAnsi="Times New Roman" w:cs="Times New Roman"/>
          <w:b/>
          <w:sz w:val="24"/>
          <w:szCs w:val="24"/>
        </w:rPr>
        <w:t>на 2</w:t>
      </w:r>
      <w:r w:rsidR="00377C40">
        <w:rPr>
          <w:rFonts w:ascii="Times New Roman" w:eastAsia="Times New Roman" w:hAnsi="Times New Roman" w:cs="Times New Roman"/>
          <w:b/>
          <w:sz w:val="24"/>
          <w:szCs w:val="24"/>
        </w:rPr>
        <w:t>018</w:t>
      </w:r>
      <w:r w:rsidR="003B5860" w:rsidRPr="00900B25">
        <w:rPr>
          <w:rFonts w:ascii="Times New Roman" w:eastAsia="Times New Roman" w:hAnsi="Times New Roman" w:cs="Times New Roman"/>
          <w:b/>
          <w:sz w:val="24"/>
          <w:szCs w:val="24"/>
        </w:rPr>
        <w:t>-201</w:t>
      </w:r>
      <w:r w:rsidR="00377C40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900B2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00B25">
        <w:rPr>
          <w:rFonts w:ascii="Times New Roman" w:eastAsia="Times New Roman" w:hAnsi="Times New Roman" w:cs="Times New Roman"/>
          <w:b/>
          <w:sz w:val="24"/>
          <w:szCs w:val="24"/>
        </w:rPr>
        <w:t>уч</w:t>
      </w:r>
      <w:proofErr w:type="gramStart"/>
      <w:r w:rsidRPr="00900B25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Pr="00900B25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  <w:proofErr w:type="spellEnd"/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учителя </w:t>
      </w:r>
      <w:r w:rsidR="00377C40" w:rsidRPr="009E0801">
        <w:rPr>
          <w:rFonts w:ascii="Times New Roman" w:eastAsia="Times New Roman" w:hAnsi="Times New Roman" w:cs="Times New Roman"/>
          <w:b/>
          <w:sz w:val="24"/>
          <w:szCs w:val="24"/>
        </w:rPr>
        <w:t>ФИО</w:t>
      </w:r>
    </w:p>
    <w:p w:rsidR="00FE1800" w:rsidRPr="00B82EF6" w:rsidRDefault="00DB3E3C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C9581F" w:rsidRPr="00B82EF6">
        <w:rPr>
          <w:rFonts w:ascii="Times New Roman" w:eastAsia="Times New Roman" w:hAnsi="Times New Roman" w:cs="Times New Roman"/>
          <w:b/>
          <w:sz w:val="24"/>
          <w:szCs w:val="24"/>
        </w:rPr>
        <w:t>АБ</w:t>
      </w: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E1800" w:rsidRPr="00B82EF6"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__ от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E0801" w:rsidRDefault="009E0801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Нормативная база:</w:t>
      </w:r>
    </w:p>
    <w:p w:rsidR="00FE1800" w:rsidRPr="00087F0D" w:rsidRDefault="00FE1800" w:rsidP="003B5860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087F0D"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 w:rsidR="00DB3E3C" w:rsidRPr="00087F0D">
        <w:rPr>
          <w:rFonts w:ascii="Times New Roman" w:hAnsi="Times New Roman" w:cs="Times New Roman"/>
          <w:sz w:val="24"/>
          <w:szCs w:val="24"/>
        </w:rPr>
        <w:t xml:space="preserve">английскому </w:t>
      </w:r>
      <w:r w:rsidR="00900B25">
        <w:rPr>
          <w:rFonts w:ascii="Times New Roman" w:hAnsi="Times New Roman" w:cs="Times New Roman"/>
          <w:sz w:val="24"/>
          <w:szCs w:val="24"/>
        </w:rPr>
        <w:t xml:space="preserve">языку для </w:t>
      </w:r>
      <w:r w:rsidRPr="00087F0D">
        <w:rPr>
          <w:rFonts w:ascii="Times New Roman" w:hAnsi="Times New Roman" w:cs="Times New Roman"/>
          <w:sz w:val="24"/>
          <w:szCs w:val="24"/>
        </w:rPr>
        <w:t>11 классов (профильный уровень) создана на основе:</w:t>
      </w:r>
    </w:p>
    <w:p w:rsidR="00AB24D6" w:rsidRPr="003B5860" w:rsidRDefault="00C37BD6" w:rsidP="003B586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1E7A65">
        <w:rPr>
          <w:rFonts w:ascii="Times New Roman" w:hAnsi="Times New Roman" w:cs="Times New Roman"/>
        </w:rPr>
        <w:t>-</w:t>
      </w:r>
      <w:r w:rsidR="003B5860">
        <w:rPr>
          <w:rFonts w:ascii="Times New Roman" w:hAnsi="Times New Roman" w:cs="Times New Roman"/>
        </w:rPr>
        <w:t xml:space="preserve"> </w:t>
      </w:r>
      <w:r w:rsidRPr="001E7A65">
        <w:rPr>
          <w:rFonts w:ascii="Times New Roman" w:eastAsia="Times New Roman" w:hAnsi="Times New Roman" w:cs="Times New Roman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 от 7.08 2017 г.)</w:t>
      </w:r>
      <w:r w:rsidR="003B5860">
        <w:rPr>
          <w:rFonts w:ascii="Times New Roman" w:eastAsia="Times New Roman" w:hAnsi="Times New Roman" w:cs="Times New Roman"/>
          <w:lang w:eastAsia="ru-RU"/>
        </w:rPr>
        <w:t>;</w:t>
      </w:r>
    </w:p>
    <w:p w:rsidR="00C37BD6" w:rsidRDefault="00C37BD6" w:rsidP="003B5860">
      <w:pPr>
        <w:tabs>
          <w:tab w:val="left" w:pos="1047"/>
        </w:tabs>
        <w:spacing w:after="0" w:line="360" w:lineRule="auto"/>
        <w:ind w:right="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3B586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Образовательной программы среднего общего образования МБОУ «Школа № 132»</w:t>
      </w:r>
      <w:r w:rsidR="003B5860">
        <w:rPr>
          <w:rFonts w:ascii="Times New Roman" w:hAnsi="Times New Roman" w:cs="Times New Roman"/>
          <w:color w:val="333333"/>
          <w:shd w:val="clear" w:color="auto" w:fill="FFFFFF"/>
        </w:rPr>
        <w:t>;</w:t>
      </w:r>
      <w:r>
        <w:rPr>
          <w:rFonts w:ascii="Times New Roman" w:hAnsi="Times New Roman" w:cs="Times New Roman"/>
          <w:color w:val="333333"/>
          <w:shd w:val="clear" w:color="auto" w:fill="FFFFFF"/>
        </w:rPr>
        <w:t xml:space="preserve">   </w:t>
      </w:r>
    </w:p>
    <w:p w:rsidR="006F6C2C" w:rsidRPr="00AB24D6" w:rsidRDefault="00FE1800" w:rsidP="003B5860">
      <w:pPr>
        <w:pStyle w:val="1"/>
        <w:spacing w:before="0" w:after="0" w:line="360" w:lineRule="auto"/>
        <w:rPr>
          <w:rFonts w:ascii="Times New Roman" w:hAnsi="Times New Roman"/>
          <w:b w:val="0"/>
          <w:sz w:val="24"/>
          <w:szCs w:val="24"/>
        </w:rPr>
      </w:pPr>
      <w:proofErr w:type="gramStart"/>
      <w:r w:rsidRPr="00AB24D6">
        <w:rPr>
          <w:rFonts w:ascii="Times New Roman" w:hAnsi="Times New Roman"/>
          <w:b w:val="0"/>
          <w:i/>
          <w:color w:val="333333"/>
          <w:sz w:val="24"/>
          <w:szCs w:val="24"/>
          <w:shd w:val="clear" w:color="auto" w:fill="FFFFFF"/>
        </w:rPr>
        <w:t>-</w:t>
      </w:r>
      <w:r w:rsidR="0000012E" w:rsidRPr="00AB24D6">
        <w:rPr>
          <w:rFonts w:ascii="Times New Roman" w:hAnsi="Times New Roman"/>
          <w:b w:val="0"/>
          <w:sz w:val="24"/>
          <w:szCs w:val="24"/>
        </w:rPr>
        <w:t xml:space="preserve">  </w:t>
      </w:r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Авторской рабочей программы под редакцией Р.П.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Мильруда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 и Ж.А. Суворовой для 10-11  классов УМК «Звездный английский» (авторы К.М. Баранова, Дж. Дули,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В.В.Копылова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, Р.П.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Мильруд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В.Эванс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, Москва, издательство «Просвещение», “</w:t>
      </w:r>
      <w:proofErr w:type="spellStart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ExpressPublishing</w:t>
      </w:r>
      <w:proofErr w:type="spellEnd"/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”, 201</w:t>
      </w:r>
      <w:r w:rsid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>4</w:t>
      </w:r>
      <w:r w:rsidR="00AB24D6" w:rsidRPr="00AB24D6">
        <w:rPr>
          <w:rFonts w:ascii="Times New Roman" w:hAnsi="Times New Roman"/>
          <w:b w:val="0"/>
          <w:color w:val="000000" w:themeColor="text1"/>
          <w:sz w:val="24"/>
          <w:szCs w:val="24"/>
          <w:lang w:eastAsia="ru-RU"/>
        </w:rPr>
        <w:t xml:space="preserve"> г.</w:t>
      </w:r>
      <w:proofErr w:type="gramEnd"/>
    </w:p>
    <w:p w:rsidR="0000012E" w:rsidRPr="00087F0D" w:rsidRDefault="0000012E" w:rsidP="0000012E">
      <w:pPr>
        <w:rPr>
          <w:rFonts w:ascii="Times New Roman" w:hAnsi="Times New Roman" w:cs="Times New Roman"/>
          <w:sz w:val="24"/>
          <w:szCs w:val="24"/>
        </w:rPr>
      </w:pPr>
    </w:p>
    <w:p w:rsidR="00815B5B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2.Цели и задачи изучения предмета: </w:t>
      </w:r>
    </w:p>
    <w:p w:rsidR="00952F5A" w:rsidRPr="00B82EF6" w:rsidRDefault="00952F5A" w:rsidP="00952F5A">
      <w:pPr>
        <w:widowControl w:val="0"/>
        <w:autoSpaceDE w:val="0"/>
        <w:autoSpaceDN w:val="0"/>
        <w:adjustRightInd w:val="0"/>
        <w:spacing w:after="0" w:line="360" w:lineRule="auto"/>
        <w:ind w:left="142" w:firstLine="709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sz w:val="24"/>
          <w:szCs w:val="24"/>
        </w:rPr>
        <w:t>В процессе изучения английского языка на профильном уровне среднего общего образования, согласно Примерным программам, реализуются следующие цели:</w:t>
      </w:r>
    </w:p>
    <w:p w:rsidR="00952F5A" w:rsidRPr="00B82EF6" w:rsidRDefault="00952F5A" w:rsidP="00952F5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дальнейшее развитие иноязычной коммуникативной компетенции</w:t>
      </w:r>
      <w:r w:rsidRPr="00B82EF6">
        <w:rPr>
          <w:rFonts w:ascii="Times New Roman" w:hAnsi="Times New Roman"/>
          <w:sz w:val="24"/>
          <w:szCs w:val="24"/>
        </w:rPr>
        <w:t xml:space="preserve"> (речевой, языковой, социокультурной, компенсаторной, учебно-познавательной):</w:t>
      </w:r>
    </w:p>
    <w:p w:rsidR="00AB24D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AB24D6">
        <w:rPr>
          <w:rFonts w:ascii="Times New Roman" w:hAnsi="Times New Roman"/>
          <w:b/>
          <w:sz w:val="24"/>
          <w:szCs w:val="24"/>
        </w:rPr>
        <w:t xml:space="preserve">речевая компетенция </w:t>
      </w:r>
      <w:r w:rsidRPr="00AB24D6">
        <w:rPr>
          <w:rFonts w:ascii="Times New Roman" w:hAnsi="Times New Roman"/>
          <w:sz w:val="24"/>
          <w:szCs w:val="24"/>
        </w:rPr>
        <w:t>– функциональное использование изучаемого языка как средства общения и познавательной деятельности</w:t>
      </w:r>
    </w:p>
    <w:p w:rsidR="00952F5A" w:rsidRPr="00AB24D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AB24D6">
        <w:rPr>
          <w:rFonts w:ascii="Times New Roman" w:hAnsi="Times New Roman"/>
          <w:b/>
          <w:sz w:val="24"/>
          <w:szCs w:val="24"/>
        </w:rPr>
        <w:t>языковая (лингвистическая) компетенция</w:t>
      </w:r>
      <w:r w:rsidRPr="00AB24D6">
        <w:rPr>
          <w:rFonts w:ascii="Times New Roman" w:hAnsi="Times New Roman"/>
          <w:sz w:val="24"/>
          <w:szCs w:val="24"/>
        </w:rPr>
        <w:t xml:space="preserve"> – овладение новыми языковыми средствами в соответствии с темами и сферами общения, отобранными для выбранного профиля, навыками оперирования этими средствами в коммуникативных целях; систематизация языковых знаний, полученных в основной школе, увеличение их объёма за счёт информации профильно ориентированного характера;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социокультурная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(включающая </w:t>
      </w:r>
      <w:proofErr w:type="gramStart"/>
      <w:r w:rsidRPr="00B82EF6">
        <w:rPr>
          <w:rFonts w:ascii="Times New Roman" w:hAnsi="Times New Roman"/>
          <w:sz w:val="24"/>
          <w:szCs w:val="24"/>
        </w:rPr>
        <w:t>социолингвистическую</w:t>
      </w:r>
      <w:proofErr w:type="gramEnd"/>
      <w:r w:rsidRPr="00B82EF6">
        <w:rPr>
          <w:rFonts w:ascii="Times New Roman" w:hAnsi="Times New Roman"/>
          <w:sz w:val="24"/>
          <w:szCs w:val="24"/>
        </w:rPr>
        <w:t xml:space="preserve">) – расширение объёма знаний о социокультурной специфике </w:t>
      </w:r>
      <w:r w:rsidR="00AB24D6">
        <w:rPr>
          <w:rFonts w:ascii="Times New Roman" w:hAnsi="Times New Roman"/>
          <w:sz w:val="24"/>
          <w:szCs w:val="24"/>
        </w:rPr>
        <w:t>страны (стран) изучаемого языка;</w:t>
      </w:r>
      <w:r w:rsidRPr="00B82EF6">
        <w:rPr>
          <w:rFonts w:ascii="Times New Roman" w:hAnsi="Times New Roman"/>
          <w:sz w:val="24"/>
          <w:szCs w:val="24"/>
        </w:rPr>
        <w:t xml:space="preserve"> 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компенсаторная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– совершенствование умения выходить из положения при дефиците языковых сре</w:t>
      </w:r>
      <w:proofErr w:type="gramStart"/>
      <w:r w:rsidRPr="00B82EF6">
        <w:rPr>
          <w:rFonts w:ascii="Times New Roman" w:hAnsi="Times New Roman"/>
          <w:sz w:val="24"/>
          <w:szCs w:val="24"/>
        </w:rPr>
        <w:t>дств в пр</w:t>
      </w:r>
      <w:proofErr w:type="gramEnd"/>
      <w:r w:rsidRPr="00B82EF6">
        <w:rPr>
          <w:rFonts w:ascii="Times New Roman" w:hAnsi="Times New Roman"/>
          <w:sz w:val="24"/>
          <w:szCs w:val="24"/>
        </w:rPr>
        <w:t>оцессе иноязычного общения, в том числе в профильно ориентированных ситуациях общения;</w:t>
      </w:r>
    </w:p>
    <w:p w:rsidR="00952F5A" w:rsidRPr="00B82EF6" w:rsidRDefault="00952F5A" w:rsidP="00952F5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учебно-познавательная компетенция</w:t>
      </w:r>
      <w:r w:rsidRPr="00B82EF6">
        <w:rPr>
          <w:rFonts w:ascii="Times New Roman" w:hAnsi="Times New Roman"/>
          <w:sz w:val="24"/>
          <w:szCs w:val="24"/>
        </w:rPr>
        <w:t xml:space="preserve"> – дальнейшее развитие специальных учебных умений, позволяющих совершенствовать учебную деятельность по овладению иностранным языком, повышать её продуктивность; использовать изучаемый язык в целях продолжения образования и самообразования, прежде всего в рамках выбранного профиля;</w:t>
      </w:r>
    </w:p>
    <w:p w:rsidR="00952F5A" w:rsidRPr="00B82EF6" w:rsidRDefault="00952F5A" w:rsidP="00952F5A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82EF6">
        <w:rPr>
          <w:rFonts w:ascii="Times New Roman" w:hAnsi="Times New Roman"/>
          <w:b/>
          <w:sz w:val="24"/>
          <w:szCs w:val="24"/>
        </w:rPr>
        <w:t>развитие и воспитание</w:t>
      </w:r>
      <w:r w:rsidRPr="00B82EF6">
        <w:rPr>
          <w:rFonts w:ascii="Times New Roman" w:hAnsi="Times New Roman"/>
          <w:sz w:val="24"/>
          <w:szCs w:val="24"/>
        </w:rPr>
        <w:t xml:space="preserve"> </w:t>
      </w:r>
      <w:r w:rsidRPr="00B82EF6">
        <w:rPr>
          <w:rFonts w:ascii="Times New Roman" w:hAnsi="Times New Roman"/>
          <w:b/>
          <w:sz w:val="24"/>
          <w:szCs w:val="24"/>
        </w:rPr>
        <w:t>способностей</w:t>
      </w:r>
      <w:r w:rsidRPr="00B82EF6">
        <w:rPr>
          <w:rFonts w:ascii="Times New Roman" w:hAnsi="Times New Roman"/>
          <w:sz w:val="24"/>
          <w:szCs w:val="24"/>
        </w:rPr>
        <w:t xml:space="preserve"> к личностному и профессиональному </w:t>
      </w:r>
      <w:r w:rsidRPr="00B82EF6">
        <w:rPr>
          <w:rFonts w:ascii="Times New Roman" w:hAnsi="Times New Roman"/>
          <w:sz w:val="24"/>
          <w:szCs w:val="24"/>
        </w:rPr>
        <w:lastRenderedPageBreak/>
        <w:t xml:space="preserve">самоопределению, социальной адаптации; </w:t>
      </w:r>
    </w:p>
    <w:p w:rsidR="00D16750" w:rsidRDefault="00AB24D6" w:rsidP="00952F5A">
      <w:pPr>
        <w:pStyle w:val="a7"/>
        <w:numPr>
          <w:ilvl w:val="0"/>
          <w:numId w:val="2"/>
        </w:numPr>
        <w:tabs>
          <w:tab w:val="center" w:pos="5528"/>
        </w:tabs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р</w:t>
      </w:r>
      <w:r w:rsidR="00952F5A" w:rsidRPr="00B82EF6">
        <w:rPr>
          <w:b/>
          <w:sz w:val="24"/>
          <w:szCs w:val="24"/>
        </w:rPr>
        <w:t>азвитие умения «учись учиться»</w:t>
      </w:r>
      <w:r w:rsidR="00D16750">
        <w:rPr>
          <w:b/>
          <w:sz w:val="24"/>
          <w:szCs w:val="24"/>
        </w:rPr>
        <w:t>:</w:t>
      </w:r>
      <w:r w:rsidR="00B82EF6">
        <w:rPr>
          <w:b/>
          <w:sz w:val="24"/>
          <w:szCs w:val="24"/>
        </w:rPr>
        <w:tab/>
      </w:r>
    </w:p>
    <w:p w:rsidR="00952F5A" w:rsidRPr="00D16750" w:rsidRDefault="00D16750" w:rsidP="00D16750">
      <w:pPr>
        <w:pStyle w:val="a7"/>
        <w:tabs>
          <w:tab w:val="center" w:pos="5528"/>
        </w:tabs>
        <w:ind w:left="567" w:firstLine="0"/>
        <w:jc w:val="left"/>
        <w:rPr>
          <w:b/>
          <w:sz w:val="24"/>
          <w:szCs w:val="24"/>
        </w:rPr>
      </w:pPr>
      <w:r w:rsidRPr="00D16750">
        <w:rPr>
          <w:sz w:val="24"/>
          <w:szCs w:val="24"/>
        </w:rPr>
        <w:t>р</w:t>
      </w:r>
      <w:r w:rsidR="00952F5A" w:rsidRPr="00D16750">
        <w:rPr>
          <w:sz w:val="24"/>
          <w:szCs w:val="24"/>
        </w:rPr>
        <w:t xml:space="preserve">азвитие </w:t>
      </w:r>
      <w:r w:rsidR="00952F5A" w:rsidRPr="00D16750">
        <w:rPr>
          <w:b/>
          <w:sz w:val="24"/>
          <w:szCs w:val="24"/>
        </w:rPr>
        <w:t>специальных учебных умений,</w:t>
      </w:r>
      <w:r w:rsidR="00952F5A" w:rsidRPr="00D16750">
        <w:rPr>
          <w:sz w:val="24"/>
          <w:szCs w:val="24"/>
        </w:rPr>
        <w:t xml:space="preserve"> обеспечивающих освоение языка и культуры: поиск и выделение в тексте новых лексических средств, соотнесение средств выражения и</w:t>
      </w:r>
      <w:r w:rsidR="00952F5A" w:rsidRPr="00D16750">
        <w:rPr>
          <w:i/>
          <w:sz w:val="24"/>
          <w:szCs w:val="24"/>
        </w:rPr>
        <w:t xml:space="preserve"> </w:t>
      </w:r>
      <w:r w:rsidR="00952F5A" w:rsidRPr="00D16750">
        <w:rPr>
          <w:sz w:val="24"/>
          <w:szCs w:val="24"/>
        </w:rPr>
        <w:t xml:space="preserve">коммуникативного намерения говорящего/пишущего, анализ языковых трудностей текста с целью более полного понимания смысловой информации, группировка и систематизация языковых средств по определённому признаку (формальному, коммуникативному); заполнение обобщающих схем/таблиц для систематизации языкового материала, интерпретация лингвистических и </w:t>
      </w:r>
      <w:proofErr w:type="spellStart"/>
      <w:r w:rsidR="00952F5A" w:rsidRPr="00D16750">
        <w:rPr>
          <w:sz w:val="24"/>
          <w:szCs w:val="24"/>
        </w:rPr>
        <w:t>культуроведческих</w:t>
      </w:r>
      <w:proofErr w:type="spellEnd"/>
      <w:r w:rsidR="00952F5A" w:rsidRPr="00D16750">
        <w:rPr>
          <w:sz w:val="24"/>
          <w:szCs w:val="24"/>
        </w:rPr>
        <w:t xml:space="preserve"> фактов в тексте; умение пользоваться словарями различных типов, современными информационными технологиями</w:t>
      </w:r>
    </w:p>
    <w:p w:rsidR="00D16750" w:rsidRPr="00D16750" w:rsidRDefault="00D16750" w:rsidP="00D16750">
      <w:pPr>
        <w:widowControl w:val="0"/>
        <w:tabs>
          <w:tab w:val="left" w:pos="0"/>
        </w:tabs>
        <w:suppressAutoHyphens/>
        <w:autoSpaceDE w:val="0"/>
        <w:spacing w:after="0" w:line="360" w:lineRule="auto"/>
        <w:rPr>
          <w:rFonts w:cs="Times New Roman"/>
          <w:color w:val="000000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С </w:t>
      </w:r>
      <w:r w:rsidRPr="00D16750">
        <w:rPr>
          <w:rFonts w:ascii="Times New Roman" w:hAnsi="Times New Roman"/>
          <w:sz w:val="24"/>
          <w:szCs w:val="24"/>
        </w:rPr>
        <w:t xml:space="preserve"> учётом целей изучения предмета «Английский язык»</w:t>
      </w:r>
      <w:r>
        <w:rPr>
          <w:rFonts w:ascii="Times New Roman" w:hAnsi="Times New Roman"/>
          <w:sz w:val="24"/>
          <w:szCs w:val="24"/>
        </w:rPr>
        <w:t xml:space="preserve"> на уровне среднего общего образования</w:t>
      </w:r>
      <w:r w:rsidRPr="00D16750">
        <w:rPr>
          <w:rFonts w:ascii="Times New Roman" w:hAnsi="Times New Roman"/>
          <w:sz w:val="24"/>
          <w:szCs w:val="24"/>
        </w:rPr>
        <w:t xml:space="preserve">, формулируются следующие </w:t>
      </w:r>
      <w:r w:rsidRPr="00D16750">
        <w:rPr>
          <w:rFonts w:ascii="Times New Roman" w:hAnsi="Times New Roman"/>
          <w:b/>
          <w:sz w:val="24"/>
          <w:szCs w:val="24"/>
        </w:rPr>
        <w:t>задачи</w:t>
      </w:r>
      <w:r w:rsidRPr="00D16750">
        <w:rPr>
          <w:rFonts w:ascii="Times New Roman" w:hAnsi="Times New Roman"/>
          <w:sz w:val="24"/>
          <w:szCs w:val="24"/>
        </w:rPr>
        <w:t>:</w:t>
      </w:r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proofErr w:type="gramStart"/>
      <w:r w:rsidRPr="00D16750">
        <w:rPr>
          <w:rFonts w:ascii="Times New Roman" w:hAnsi="Times New Roman" w:cs="Times New Roman"/>
          <w:color w:val="000000"/>
          <w:sz w:val="24"/>
          <w:szCs w:val="24"/>
        </w:rPr>
        <w:t>формировать и развивать коммуникативные умений в основных видах речевой деятельности</w:t>
      </w:r>
      <w:r w:rsidRPr="00D16750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hAnsi="Times New Roman" w:cs="Times New Roman"/>
          <w:color w:val="000000"/>
          <w:sz w:val="24"/>
          <w:szCs w:val="24"/>
        </w:rPr>
        <w:t>ть и развивать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языковы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(фонетически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, лексически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и грамматически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навыки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16750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color w:val="000000"/>
          <w:sz w:val="24"/>
          <w:szCs w:val="24"/>
        </w:rPr>
        <w:t>формирова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и разви</w:t>
      </w:r>
      <w:r>
        <w:rPr>
          <w:rFonts w:ascii="Times New Roman" w:hAnsi="Times New Roman" w:cs="Times New Roman"/>
          <w:color w:val="000000"/>
          <w:sz w:val="24"/>
          <w:szCs w:val="24"/>
        </w:rPr>
        <w:t>вать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социокультурны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умени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D16750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</w:t>
      </w:r>
    </w:p>
    <w:p w:rsidR="00AB24D6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научить</w:t>
      </w:r>
      <w:r w:rsidR="00AB24D6" w:rsidRPr="00D16750">
        <w:rPr>
          <w:rFonts w:ascii="Times New Roman" w:hAnsi="Times New Roman" w:cs="Times New Roman"/>
          <w:sz w:val="24"/>
          <w:szCs w:val="24"/>
        </w:rPr>
        <w:t xml:space="preserve"> понимать аутентичные иноязычные тексты (</w:t>
      </w:r>
      <w:proofErr w:type="spellStart"/>
      <w:r w:rsidR="00AB24D6" w:rsidRPr="00D16750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="00AB24D6" w:rsidRPr="00D16750">
        <w:rPr>
          <w:rFonts w:ascii="Times New Roman" w:hAnsi="Times New Roman" w:cs="Times New Roman"/>
          <w:sz w:val="24"/>
          <w:szCs w:val="24"/>
        </w:rPr>
        <w:t xml:space="preserve"> и чтение), в том числе ориентированные на выбранный профиль, передавать информацию в связных аргументированных высказываниях (говорение и письмо), планировать своё речевое и неречевое поведение с учётом статуса партнёра по общению; </w:t>
      </w:r>
    </w:p>
    <w:p w:rsidR="00AB24D6" w:rsidRPr="00D16750" w:rsidRDefault="00AB24D6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формирова</w:t>
      </w:r>
      <w:r w:rsidR="00D16750" w:rsidRPr="00D16750">
        <w:rPr>
          <w:rFonts w:ascii="Times New Roman" w:hAnsi="Times New Roman" w:cs="Times New Roman"/>
          <w:sz w:val="24"/>
          <w:szCs w:val="24"/>
        </w:rPr>
        <w:t xml:space="preserve">ть </w:t>
      </w:r>
      <w:r w:rsidRPr="00D16750">
        <w:rPr>
          <w:rFonts w:ascii="Times New Roman" w:hAnsi="Times New Roman" w:cs="Times New Roman"/>
          <w:sz w:val="24"/>
          <w:szCs w:val="24"/>
        </w:rPr>
        <w:t>активн</w:t>
      </w:r>
      <w:r w:rsidR="00D16750" w:rsidRPr="00D16750">
        <w:rPr>
          <w:rFonts w:ascii="Times New Roman" w:hAnsi="Times New Roman" w:cs="Times New Roman"/>
          <w:sz w:val="24"/>
          <w:szCs w:val="24"/>
        </w:rPr>
        <w:t>ую жизненную позицию</w:t>
      </w:r>
      <w:r w:rsidRPr="00D16750">
        <w:rPr>
          <w:rFonts w:ascii="Times New Roman" w:hAnsi="Times New Roman" w:cs="Times New Roman"/>
          <w:sz w:val="24"/>
          <w:szCs w:val="24"/>
        </w:rPr>
        <w:t xml:space="preserve"> гражданина и патриота, а также субъекта межкультурного взаимодействия; разви</w:t>
      </w:r>
      <w:r w:rsidR="00D16750" w:rsidRPr="00D16750">
        <w:rPr>
          <w:rFonts w:ascii="Times New Roman" w:hAnsi="Times New Roman" w:cs="Times New Roman"/>
          <w:sz w:val="24"/>
          <w:szCs w:val="24"/>
        </w:rPr>
        <w:t>вать</w:t>
      </w:r>
      <w:r w:rsidRPr="00D16750">
        <w:rPr>
          <w:rFonts w:ascii="Times New Roman" w:hAnsi="Times New Roman" w:cs="Times New Roman"/>
          <w:sz w:val="24"/>
          <w:szCs w:val="24"/>
        </w:rPr>
        <w:t xml:space="preserve"> таки</w:t>
      </w:r>
      <w:r w:rsidR="00D16750" w:rsidRPr="00D16750">
        <w:rPr>
          <w:rFonts w:ascii="Times New Roman" w:hAnsi="Times New Roman" w:cs="Times New Roman"/>
          <w:sz w:val="24"/>
          <w:szCs w:val="24"/>
        </w:rPr>
        <w:t>е</w:t>
      </w:r>
      <w:r w:rsidRPr="00D16750">
        <w:rPr>
          <w:rFonts w:ascii="Times New Roman" w:hAnsi="Times New Roman" w:cs="Times New Roman"/>
          <w:sz w:val="24"/>
          <w:szCs w:val="24"/>
        </w:rPr>
        <w:t xml:space="preserve"> личностны</w:t>
      </w:r>
      <w:r w:rsidR="00D16750" w:rsidRPr="00D16750">
        <w:rPr>
          <w:rFonts w:ascii="Times New Roman" w:hAnsi="Times New Roman" w:cs="Times New Roman"/>
          <w:sz w:val="24"/>
          <w:szCs w:val="24"/>
        </w:rPr>
        <w:t>е</w:t>
      </w:r>
      <w:r w:rsidRPr="00D16750">
        <w:rPr>
          <w:rFonts w:ascii="Times New Roman" w:hAnsi="Times New Roman" w:cs="Times New Roman"/>
          <w:sz w:val="24"/>
          <w:szCs w:val="24"/>
        </w:rPr>
        <w:t xml:space="preserve"> качеств</w:t>
      </w:r>
      <w:r w:rsidR="00D16750" w:rsidRPr="00D16750">
        <w:rPr>
          <w:rFonts w:ascii="Times New Roman" w:hAnsi="Times New Roman" w:cs="Times New Roman"/>
          <w:sz w:val="24"/>
          <w:szCs w:val="24"/>
        </w:rPr>
        <w:t>а</w:t>
      </w:r>
      <w:r w:rsidRPr="00D16750">
        <w:rPr>
          <w:rFonts w:ascii="Times New Roman" w:hAnsi="Times New Roman" w:cs="Times New Roman"/>
          <w:sz w:val="24"/>
          <w:szCs w:val="24"/>
        </w:rPr>
        <w:t>, как культура общения, умение работать в сотрудничестве, в том числе в процессе межкультурного общения; разви</w:t>
      </w:r>
      <w:r w:rsidR="00D16750" w:rsidRPr="00D16750">
        <w:rPr>
          <w:rFonts w:ascii="Times New Roman" w:hAnsi="Times New Roman" w:cs="Times New Roman"/>
          <w:sz w:val="24"/>
          <w:szCs w:val="24"/>
        </w:rPr>
        <w:t>вать</w:t>
      </w:r>
      <w:r w:rsidRPr="00D16750"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изучению иностранного языка, к дальнейшему самообразованию с его помощью в разных областях знания; приобретение опыта творческой деятельности, опыта проектно-исследовательской работы с использованием изучаемого языка, в том числе в русле выбранного профиля. </w:t>
      </w:r>
    </w:p>
    <w:p w:rsidR="00AB24D6" w:rsidRPr="00D16750" w:rsidRDefault="00D16750" w:rsidP="00AB24D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4"/>
        <w:rPr>
          <w:rFonts w:ascii="Times New Roman" w:hAnsi="Times New Roman" w:cs="Times New Roman"/>
          <w:sz w:val="24"/>
          <w:szCs w:val="24"/>
        </w:rPr>
      </w:pPr>
      <w:r w:rsidRPr="00D16750">
        <w:rPr>
          <w:rFonts w:ascii="Times New Roman" w:hAnsi="Times New Roman" w:cs="Times New Roman"/>
          <w:sz w:val="24"/>
          <w:szCs w:val="24"/>
        </w:rPr>
        <w:t>с</w:t>
      </w:r>
      <w:r w:rsidR="00AB24D6" w:rsidRPr="00D16750">
        <w:rPr>
          <w:rFonts w:ascii="Times New Roman" w:hAnsi="Times New Roman" w:cs="Times New Roman"/>
          <w:sz w:val="24"/>
          <w:szCs w:val="24"/>
        </w:rPr>
        <w:t>овершенствова</w:t>
      </w:r>
      <w:r w:rsidRPr="00D16750">
        <w:rPr>
          <w:rFonts w:ascii="Times New Roman" w:hAnsi="Times New Roman" w:cs="Times New Roman"/>
          <w:sz w:val="24"/>
          <w:szCs w:val="24"/>
        </w:rPr>
        <w:t xml:space="preserve">ть </w:t>
      </w:r>
      <w:r w:rsidR="00AB24D6" w:rsidRPr="00D16750">
        <w:rPr>
          <w:rFonts w:ascii="Times New Roman" w:hAnsi="Times New Roman" w:cs="Times New Roman"/>
          <w:sz w:val="24"/>
          <w:szCs w:val="24"/>
        </w:rPr>
        <w:t>умени</w:t>
      </w:r>
      <w:r w:rsidRPr="00D16750">
        <w:rPr>
          <w:rFonts w:ascii="Times New Roman" w:hAnsi="Times New Roman" w:cs="Times New Roman"/>
          <w:sz w:val="24"/>
          <w:szCs w:val="24"/>
        </w:rPr>
        <w:t>е</w:t>
      </w:r>
      <w:r w:rsidR="00AB24D6" w:rsidRPr="00D16750">
        <w:rPr>
          <w:rFonts w:ascii="Times New Roman" w:hAnsi="Times New Roman" w:cs="Times New Roman"/>
          <w:sz w:val="24"/>
          <w:szCs w:val="24"/>
        </w:rPr>
        <w:t xml:space="preserve"> строить своё речевое и неречевое поведение адекватно этой специфике с учётом профильно ориентированных ситуаций общения, умения адекватно понимать и интерпретировать </w:t>
      </w:r>
      <w:proofErr w:type="spellStart"/>
      <w:r w:rsidR="00AB24D6" w:rsidRPr="00D16750">
        <w:rPr>
          <w:rFonts w:ascii="Times New Roman" w:hAnsi="Times New Roman" w:cs="Times New Roman"/>
          <w:sz w:val="24"/>
          <w:szCs w:val="24"/>
        </w:rPr>
        <w:t>лингвокультурные</w:t>
      </w:r>
      <w:proofErr w:type="spellEnd"/>
      <w:r w:rsidR="00AB24D6" w:rsidRPr="00D16750">
        <w:rPr>
          <w:rFonts w:ascii="Times New Roman" w:hAnsi="Times New Roman" w:cs="Times New Roman"/>
          <w:sz w:val="24"/>
          <w:szCs w:val="24"/>
        </w:rPr>
        <w:t xml:space="preserve"> факты, основываясь на сформи</w:t>
      </w:r>
      <w:r>
        <w:rPr>
          <w:rFonts w:ascii="Times New Roman" w:hAnsi="Times New Roman" w:cs="Times New Roman"/>
          <w:sz w:val="24"/>
          <w:szCs w:val="24"/>
        </w:rPr>
        <w:t>рованных ценностных ориентациях.</w:t>
      </w:r>
    </w:p>
    <w:p w:rsidR="00AB24D6" w:rsidRPr="00D16750" w:rsidRDefault="00AB24D6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B82EF6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 Место учебного предмета в решении общих целей и задач</w:t>
      </w:r>
    </w:p>
    <w:p w:rsidR="00D16750" w:rsidRPr="000775E8" w:rsidRDefault="00D16750" w:rsidP="00377C40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75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изучение предмета </w:t>
      </w:r>
      <w:r w:rsidR="00377C40" w:rsidRPr="000775E8">
        <w:rPr>
          <w:rFonts w:ascii="Times New Roman" w:hAnsi="Times New Roman" w:cs="Times New Roman"/>
          <w:sz w:val="24"/>
          <w:szCs w:val="24"/>
        </w:rPr>
        <w:t xml:space="preserve">в 11 классах  </w:t>
      </w:r>
      <w:r w:rsidRPr="000775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отводится 6 часов в неделю, т.е. 204 часа в год, исходя из 34 учебных недель для 11-х классов.</w:t>
      </w:r>
    </w:p>
    <w:p w:rsidR="00377C40" w:rsidRDefault="00377C40" w:rsidP="00D16750">
      <w:r w:rsidRPr="000775E8">
        <w:rPr>
          <w:rFonts w:ascii="Times New Roman" w:hAnsi="Times New Roman" w:cs="Times New Roman"/>
          <w:sz w:val="24"/>
          <w:szCs w:val="24"/>
        </w:rPr>
        <w:t>Федеральный базисный учебный план отводит для обязательного изучения учебного предмета 3 часа в неделю, и еще 3 часа добавляются образовательным учреждением за счет школьного компонента.</w:t>
      </w:r>
    </w:p>
    <w:p w:rsidR="00FE1800" w:rsidRPr="00B82EF6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2E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Содержание учебного предмета</w:t>
      </w:r>
      <w:bookmarkStart w:id="0" w:name="_GoBack"/>
      <w:bookmarkEnd w:id="0"/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умения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Диалогическая речь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диалогической речи в рамках изучаемого предметного содержания речи в ситуациях официального и неофициального общения. Умение без подготовки инициировать, поддерживать и заканчивать беседу на темы, включенные в раздел «Предметное содержание речи». Умение выражать и аргументировать личную точку зрения, давать оценку. Умение запрашивать информацию в пределах изученной тематики. Умение обращаться за разъяснениями и уточнять необходимую информацию. Типы текстов: интервью, обмен мнениями, дискуссия. </w:t>
      </w:r>
      <w:r w:rsidRPr="00755E1C">
        <w:rPr>
          <w:rFonts w:ascii="Times New Roman" w:hAnsi="Times New Roman" w:cs="Times New Roman"/>
          <w:i/>
          <w:sz w:val="24"/>
          <w:szCs w:val="24"/>
        </w:rPr>
        <w:t>Диалог/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полилог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в ситуациях официального общения, краткий </w:t>
      </w:r>
      <w:proofErr w:type="gramStart"/>
      <w:r w:rsidRPr="00755E1C">
        <w:rPr>
          <w:rFonts w:ascii="Times New Roman" w:hAnsi="Times New Roman" w:cs="Times New Roman"/>
          <w:i/>
          <w:sz w:val="24"/>
          <w:szCs w:val="24"/>
        </w:rPr>
        <w:t>комментарий точки</w:t>
      </w:r>
      <w:proofErr w:type="gram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зрения другого человека. Интервью. Обмен, проверка и подтверждение собранной фактической информации.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Монологическая речь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формулировать несложные связные высказывания в рамках тем, включенных в раздел «Предметное содержание речи». Использование основных коммуникативных типов речи (описание, повествование, рассуждение, характеристика). Умение передавать основное содержание текстов. Умение кратко высказываться с опорой на нелинейный текст (таблицы, диаграммы, расписание и т.п.). Умение описывать изображение без опоры и с опорой на ключевые слова/план/вопросы. Типы текстов: </w:t>
      </w:r>
      <w:r w:rsidRPr="00755E1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рассказ, описание, характеристика</w:t>
      </w:r>
      <w:r w:rsidRPr="00755E1C">
        <w:rPr>
          <w:rFonts w:ascii="Times New Roman" w:hAnsi="Times New Roman" w:cs="Times New Roman"/>
          <w:sz w:val="24"/>
          <w:szCs w:val="24"/>
        </w:rPr>
        <w:t xml:space="preserve">, сообщение, объявление, презентация. 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Умение предоставлять фактическую информацию.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кинофильмов) монологического и диалогического характера с нормативным произношением в рамках изученной тематики. Выборочное понимание деталей несложных аудио- и видеотекстов различных жанров монологического и диалогического характера. Типы текстов: сообщение, </w:t>
      </w:r>
      <w:r w:rsidRPr="00755E1C">
        <w:rPr>
          <w:rFonts w:ascii="Times New Roman" w:hAnsi="Times New Roman" w:cs="Times New Roman"/>
          <w:sz w:val="24"/>
          <w:szCs w:val="24"/>
        </w:rPr>
        <w:lastRenderedPageBreak/>
        <w:t xml:space="preserve">объявление, интервью, тексты рекламных видеороликов. </w:t>
      </w:r>
      <w:r w:rsidRPr="00755E1C">
        <w:rPr>
          <w:rFonts w:ascii="Times New Roman" w:hAnsi="Times New Roman" w:cs="Times New Roman"/>
          <w:i/>
          <w:sz w:val="24"/>
          <w:szCs w:val="24"/>
        </w:rPr>
        <w:t>Полное и точное восприятие информации в распространенных коммуникативных ситуациях. Обобщение прослушанной информации.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Чтение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умений читать (вслух и про себя) и понимать простые аутентичные тексты различных стилей 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55E1C">
        <w:rPr>
          <w:rFonts w:ascii="Times New Roman" w:hAnsi="Times New Roman" w:cs="Times New Roman"/>
          <w:bCs/>
          <w:sz w:val="24"/>
          <w:szCs w:val="24"/>
        </w:rPr>
        <w:t>публицистического, художественного, разговорного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жанров (рассказов, </w:t>
      </w:r>
      <w:r w:rsidRPr="00755E1C">
        <w:rPr>
          <w:rFonts w:ascii="Times New Roman" w:hAnsi="Times New Roman" w:cs="Times New Roman"/>
          <w:sz w:val="24"/>
          <w:szCs w:val="24"/>
        </w:rPr>
        <w:t xml:space="preserve">газетных 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статей, рекламных объявлений</w:t>
      </w:r>
      <w:r w:rsidRPr="00755E1C">
        <w:rPr>
          <w:rFonts w:ascii="Times New Roman" w:hAnsi="Times New Roman" w:cs="Times New Roman"/>
          <w:sz w:val="24"/>
          <w:szCs w:val="24"/>
        </w:rPr>
        <w:t>, брошюр, проспектов</w:t>
      </w:r>
      <w:r w:rsidRPr="00755E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55E1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 Использование различных видов чтения (ознакомительное, изучающее, поисковое, просмотровое) в зависимости от коммуникативной задачи. Умение отделять в прочитанных текстах главную информацию от 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второстепенной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, выявлять наиболее значимые факты, выражать свое отношение к прочитанному. Типы текстов: инструкции по использованию приборов/техники, каталог товаров, сообщение в газете/журнале, интервью, реклама товаров, выставочный буклет, публикации на информационных Интернет-сайтах. </w:t>
      </w:r>
      <w:proofErr w:type="gramStart"/>
      <w:r w:rsidRPr="00755E1C">
        <w:rPr>
          <w:rFonts w:ascii="Times New Roman" w:hAnsi="Times New Roman" w:cs="Times New Roman"/>
          <w:i/>
          <w:sz w:val="24"/>
          <w:szCs w:val="24"/>
        </w:rPr>
        <w:t xml:space="preserve">Умение читать и достаточно хорошо понимать простые аутентичные тексты различных стилей </w:t>
      </w:r>
      <w:r w:rsidRPr="00755E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755E1C">
        <w:rPr>
          <w:rFonts w:ascii="Times New Roman" w:hAnsi="Times New Roman" w:cs="Times New Roman"/>
          <w:bCs/>
          <w:i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755E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 и жанров (</w:t>
      </w:r>
      <w:r w:rsidRPr="00755E1C">
        <w:rPr>
          <w:rFonts w:ascii="Times New Roman" w:hAnsi="Times New Roman" w:cs="Times New Roman"/>
          <w:i/>
          <w:sz w:val="24"/>
          <w:szCs w:val="24"/>
        </w:rPr>
        <w:t>рассказ, роман, статья научно-популярного характера, деловая переписка).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Письмо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Составление несложных связных текстов в рамках изученной тематики. Умение писать личное (электронное) письмо, заполнять анкету, письменно излагать сведения о себе. Умение описывать явления, события. Умение излагать факты, выражать свои суждения и чувства. Умение письменно выражать свою точку зрения в форме рассуждения, приводя аргументы и примеры. 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Типы текстов: личное (электронное) письмо, тезисы, эссе, план мероприятия, биография, презентация, заявление об участии.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Языковые навыки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Орфография и пунктуация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расставлять в тексте знаки препинания в соответствии с нормами, принятыми в стране изучаемого языка. Владение орфографическими навыками.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Умение выражать модальные значения, чувства и эмоции с помощью интонации, в том числе интонации в общих, специальных и разделительных вопросах. Умение четко произносить отдельные фонемы, слова, словосочетания, предложения и связные тексты. Правильное произношение ударных и безударных слогов и слов в предложениях. </w:t>
      </w:r>
      <w:r w:rsidRPr="00755E1C">
        <w:rPr>
          <w:rFonts w:ascii="Times New Roman" w:hAnsi="Times New Roman" w:cs="Times New Roman"/>
          <w:i/>
          <w:sz w:val="24"/>
          <w:szCs w:val="24"/>
        </w:rPr>
        <w:t>Произношение звуков английского языка без выраженного акцента.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Грамматическая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употребление в устной и письменной коммуникации различных частей речи. </w:t>
      </w:r>
      <w:r w:rsidRPr="00755E1C">
        <w:rPr>
          <w:rFonts w:ascii="Times New Roman" w:hAnsi="Times New Roman" w:cs="Times New Roman"/>
          <w:i/>
          <w:sz w:val="24"/>
          <w:szCs w:val="24"/>
        </w:rPr>
        <w:t>Употребление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в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речи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эмфатических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</w:rPr>
        <w:t>конструкций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(</w:t>
      </w:r>
      <w:r w:rsidRPr="00755E1C">
        <w:rPr>
          <w:rFonts w:ascii="Times New Roman" w:hAnsi="Times New Roman" w:cs="Times New Roman"/>
          <w:i/>
          <w:sz w:val="24"/>
          <w:szCs w:val="24"/>
        </w:rPr>
        <w:t>например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„It’s him who took the money”, “It’s time you talked to her”). 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Употребление в речи предложений с конструкциями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not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so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either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or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neither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nor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>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Лексическая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Распознавание и употребление в речи лексических единиц в рамках тем, включенных в раздел «Предметное содержание речи», в том числе в ситуациях формального и неформального общения. Распознавание и употребление в речи наиболее распространенных устойчивых словосочетаний, оценочной лексики, реплик-клише речевого этикета. Распознавание и употребление в речи наиболее распространенных фразовых глаголов </w:t>
      </w:r>
      <w:r w:rsidRPr="00755E1C">
        <w:rPr>
          <w:rFonts w:ascii="Times New Roman" w:hAnsi="Times New Roman" w:cs="Times New Roman"/>
          <w:i/>
          <w:sz w:val="24"/>
          <w:szCs w:val="24"/>
        </w:rPr>
        <w:t>(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look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after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give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up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be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over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write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down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get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on</w:t>
      </w:r>
      <w:r w:rsidRPr="00755E1C">
        <w:rPr>
          <w:rFonts w:ascii="Times New Roman" w:hAnsi="Times New Roman" w:cs="Times New Roman"/>
          <w:i/>
          <w:sz w:val="24"/>
          <w:szCs w:val="24"/>
        </w:rPr>
        <w:t>).</w:t>
      </w:r>
      <w:r w:rsidRPr="00755E1C">
        <w:rPr>
          <w:rFonts w:ascii="Times New Roman" w:hAnsi="Times New Roman" w:cs="Times New Roman"/>
          <w:sz w:val="24"/>
          <w:szCs w:val="24"/>
        </w:rPr>
        <w:t xml:space="preserve"> Определение части речи по аффиксу.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</w:rPr>
        <w:t>Распознавание и употребление в речи различных сре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 xml:space="preserve">язи для обеспечения целостности высказывания. </w:t>
      </w:r>
      <w:r w:rsidRPr="00755E1C">
        <w:rPr>
          <w:rFonts w:ascii="Times New Roman" w:hAnsi="Times New Roman" w:cs="Times New Roman"/>
          <w:i/>
          <w:sz w:val="24"/>
          <w:szCs w:val="24"/>
        </w:rPr>
        <w:t>Распознавание и использование в речи устойчивых выражений и фраз (</w:t>
      </w:r>
      <w:proofErr w:type="spellStart"/>
      <w:r w:rsidRPr="00755E1C">
        <w:rPr>
          <w:rFonts w:ascii="Times New Roman" w:hAnsi="Times New Roman" w:cs="Times New Roman"/>
          <w:i/>
          <w:sz w:val="24"/>
          <w:szCs w:val="24"/>
        </w:rPr>
        <w:t>collocations</w:t>
      </w:r>
      <w:proofErr w:type="spellEnd"/>
      <w:r w:rsidRPr="00755E1C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get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know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somebody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keep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touch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with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somebody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look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forward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doing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i/>
          <w:sz w:val="24"/>
          <w:szCs w:val="24"/>
          <w:lang w:val="en-US"/>
        </w:rPr>
        <w:t>something</w:t>
      </w:r>
      <w:r w:rsidRPr="00755E1C">
        <w:rPr>
          <w:rFonts w:ascii="Times New Roman" w:hAnsi="Times New Roman" w:cs="Times New Roman"/>
          <w:i/>
          <w:sz w:val="24"/>
          <w:szCs w:val="24"/>
        </w:rPr>
        <w:t xml:space="preserve">) в рамках тем, включенных в раздел «Предметное содержание речи».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Предметное содержание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Повседневная жизнь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Домашние обязанности. Покупки. Общение в семье и в школе. Семейные традиции. Общение с друзьями и знакомыми. Переписка с друзьями.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Здоровье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Посещение  врача. Здоровый образ жизни.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Спорт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Активный отдых. Экстремальные виды спорта.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Городская и сельская жизнь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Особенности городской и сельской жизни в России и странах изучаемого языка. Городская инфраструктура. Сельское хозяйство.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Научно-технический прогресс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Прогресс в науке. Космос. Новые информационные технологии.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Природа и экология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Современная молодежь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Увлечения и интересы. Связь с предыдущими поколениями. Образовательные поездки.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Профессии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Современные профессии. Планы на будущее, проблемы выбора профессии. Образование и профессии.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Страны изучаемого языка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Иностранные языки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Углубленный уровень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умения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Говорение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Диалогическая речь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модерация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, обсуждение. </w:t>
      </w:r>
      <w:r w:rsidRPr="00755E1C">
        <w:rPr>
          <w:rFonts w:ascii="Times New Roman" w:hAnsi="Times New Roman" w:cs="Times New Roman"/>
          <w:i/>
          <w:sz w:val="24"/>
          <w:szCs w:val="24"/>
        </w:rPr>
        <w:t>Умение бегло говорить на различные темы в ситуациях официального и неофициального общения, в том числе и в рамках выбранного профиля. Аргументированные ответы на ряд доводов собеседника.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Монологическая речь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Совершенствование умения понимать на слух основное содержание несложных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</w:t>
      </w:r>
      <w:r w:rsidRPr="00755E1C">
        <w:rPr>
          <w:rFonts w:ascii="Times New Roman" w:hAnsi="Times New Roman" w:cs="Times New Roman"/>
          <w:i/>
          <w:sz w:val="24"/>
          <w:szCs w:val="24"/>
        </w:rPr>
        <w:t>Доклад. Сложная система доказательств. Разговорная речь в пределах литературной нормы.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Чтение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Умение читать и понимать несложные аутентичные тексты различных стилей (</w:t>
      </w:r>
      <w:r w:rsidRPr="00755E1C">
        <w:rPr>
          <w:rFonts w:ascii="Times New Roman" w:hAnsi="Times New Roman" w:cs="Times New Roman"/>
          <w:bCs/>
          <w:sz w:val="24"/>
          <w:szCs w:val="24"/>
        </w:rPr>
        <w:t>публицистического, художественного, разговорного, научного, официально-делового</w:t>
      </w:r>
      <w:r w:rsidRPr="00755E1C">
        <w:rPr>
          <w:rFonts w:ascii="Times New Roman" w:hAnsi="Times New Roman" w:cs="Times New Roman"/>
          <w:sz w:val="24"/>
          <w:szCs w:val="24"/>
        </w:rPr>
        <w:t xml:space="preserve">). Изучающее чтение в целях полного понимания информации. Типы текстов: аннотация, статья/публикация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вебинаров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. </w:t>
      </w:r>
      <w:r w:rsidRPr="00755E1C">
        <w:rPr>
          <w:rFonts w:ascii="Times New Roman" w:hAnsi="Times New Roman" w:cs="Times New Roman"/>
          <w:i/>
          <w:sz w:val="24"/>
          <w:szCs w:val="24"/>
        </w:rPr>
        <w:t>Детальное понимание сложных текстов. Анализ текстов с точки зрения содержания, позиции автора и организации текста.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Письмо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реферат по конкретному вопросу, комментарий, аргументация точки зрения.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Языковые навыки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Фонетическая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логического ударения.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Орфография и пунктуация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Орфографические и пунктуационные навыки. </w:t>
      </w:r>
      <w:r w:rsidRPr="00755E1C">
        <w:rPr>
          <w:rFonts w:ascii="Times New Roman" w:hAnsi="Times New Roman" w:cs="Times New Roman"/>
          <w:i/>
          <w:sz w:val="24"/>
          <w:szCs w:val="24"/>
        </w:rPr>
        <w:t>Умение создавать тексты без орфографических и пунктуационных ошибок, затрудняющих понимание.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Распознавание и использование в речи различных союзов и сре</w:t>
      </w:r>
      <w:proofErr w:type="gramStart"/>
      <w:r w:rsidRPr="00755E1C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755E1C">
        <w:rPr>
          <w:rFonts w:ascii="Times New Roman" w:hAnsi="Times New Roman" w:cs="Times New Roman"/>
          <w:sz w:val="24"/>
          <w:szCs w:val="24"/>
        </w:rPr>
        <w:t>язи (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begin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Pr="00755E1C">
        <w:rPr>
          <w:rFonts w:ascii="Times New Roman" w:hAnsi="Times New Roman" w:cs="Times New Roman"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follows</w:t>
      </w:r>
      <w:r w:rsidRPr="00755E1C">
        <w:rPr>
          <w:rFonts w:ascii="Times New Roman" w:hAnsi="Times New Roman" w:cs="Times New Roman"/>
          <w:sz w:val="24"/>
          <w:szCs w:val="24"/>
        </w:rPr>
        <w:t xml:space="preserve">,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r w:rsidRPr="00755E1C">
        <w:rPr>
          <w:rFonts w:ascii="Times New Roman" w:hAnsi="Times New Roman" w:cs="Times New Roman"/>
          <w:sz w:val="24"/>
          <w:szCs w:val="24"/>
          <w:lang w:val="en-US"/>
        </w:rPr>
        <w:t>conclusion</w:t>
      </w:r>
      <w:r w:rsidRPr="00755E1C">
        <w:rPr>
          <w:rFonts w:ascii="Times New Roman" w:hAnsi="Times New Roman" w:cs="Times New Roman"/>
          <w:sz w:val="24"/>
          <w:szCs w:val="24"/>
        </w:rPr>
        <w:t xml:space="preserve">). Распознавание и употребление в устной и письменной коммуникации различных частей речи. Употребление в речи эмфатических конструкций. Употребление в речи предложений с конструкциями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either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neither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 …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nor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 xml:space="preserve">. </w:t>
      </w:r>
      <w:r w:rsidRPr="00755E1C">
        <w:rPr>
          <w:rFonts w:ascii="Times New Roman" w:hAnsi="Times New Roman" w:cs="Times New Roman"/>
          <w:i/>
          <w:sz w:val="24"/>
          <w:szCs w:val="24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Лексическая сторона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lastRenderedPageBreak/>
        <w:t>Распознавание и использование в речи устойчивых выражений и фраз (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collocations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 w:rsidRPr="00755E1C">
        <w:rPr>
          <w:rFonts w:ascii="Times New Roman" w:hAnsi="Times New Roman" w:cs="Times New Roman"/>
          <w:i/>
          <w:sz w:val="24"/>
          <w:szCs w:val="24"/>
        </w:rPr>
        <w:t>. Распознавание и употребление в речи пословиц, идиом, крылатых выражений.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Повседневная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жизнь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Общество потребления. Самостоятельная жизнь. Отношения поколений в семье. Семейные истории. Круг друзей. Дружба и любовь.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Здоровье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Здоровый образ жизни и правильное питание. Современные тенденции в заботе о здоровье: йога, вегетарианство, фитнес.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Городская</w:t>
      </w: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 xml:space="preserve"> и сельская жизнь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Развитие города и регионов. 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Научно-технический прогресс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Дистанционное образование. Робототехника.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5E1C">
        <w:rPr>
          <w:rFonts w:ascii="Times New Roman" w:hAnsi="Times New Roman" w:cs="Times New Roman"/>
          <w:b/>
          <w:sz w:val="24"/>
          <w:szCs w:val="24"/>
        </w:rPr>
        <w:t>Природа и экология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Заповедники России. Энергосбережение. Последствия изменения климата. Деятельность различных организаций по защите окружающей среды. Экотуризм.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Современная молодежь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 xml:space="preserve">Молодежные субкультуры. Молодежные организации. Система ценностей. </w:t>
      </w:r>
      <w:proofErr w:type="spellStart"/>
      <w:r w:rsidRPr="00755E1C">
        <w:rPr>
          <w:rFonts w:ascii="Times New Roman" w:hAnsi="Times New Roman" w:cs="Times New Roman"/>
          <w:sz w:val="24"/>
          <w:szCs w:val="24"/>
        </w:rPr>
        <w:t>Волонтерство</w:t>
      </w:r>
      <w:proofErr w:type="spellEnd"/>
      <w:r w:rsidRPr="00755E1C">
        <w:rPr>
          <w:rFonts w:ascii="Times New Roman" w:hAnsi="Times New Roman" w:cs="Times New Roman"/>
          <w:sz w:val="24"/>
          <w:szCs w:val="24"/>
        </w:rPr>
        <w:t>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Страны изучаемого языка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Политические и экономические системы. Выдающиеся личности в истории стран изучаемого языка. Искусство.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Современные профессии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Профессии будущего. Карьера и семья. Успех в профессии.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eastAsia="Times New Roman" w:hAnsi="Times New Roman" w:cs="Times New Roman"/>
          <w:b/>
          <w:sz w:val="24"/>
          <w:szCs w:val="24"/>
        </w:rPr>
        <w:t>Иностранные языки</w:t>
      </w:r>
    </w:p>
    <w:p w:rsidR="006D2612" w:rsidRPr="00755E1C" w:rsidRDefault="006D2612" w:rsidP="006D26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5E1C">
        <w:rPr>
          <w:rFonts w:ascii="Times New Roman" w:hAnsi="Times New Roman" w:cs="Times New Roman"/>
          <w:sz w:val="24"/>
          <w:szCs w:val="24"/>
        </w:rPr>
        <w:t>Развитие языка. Диалекты. Молодежный сленг. Профессиональный язык.</w:t>
      </w:r>
      <w:r w:rsidRPr="00755E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D2612" w:rsidRDefault="006D2612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Pr="004708F7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08F7">
        <w:rPr>
          <w:rFonts w:ascii="Times New Roman" w:eastAsia="Times New Roman" w:hAnsi="Times New Roman" w:cs="Times New Roman"/>
          <w:b/>
          <w:sz w:val="24"/>
          <w:szCs w:val="24"/>
        </w:rPr>
        <w:t>5. Планируемые результаты освоения учебного предмета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8B1C47">
        <w:rPr>
          <w:rFonts w:ascii="Times New Roman" w:hAnsi="Times New Roman" w:cs="Times New Roman"/>
          <w:b/>
          <w:sz w:val="24"/>
          <w:szCs w:val="24"/>
        </w:rPr>
        <w:t xml:space="preserve">нглийский </w:t>
      </w:r>
      <w:r>
        <w:rPr>
          <w:rFonts w:ascii="Times New Roman" w:hAnsi="Times New Roman" w:cs="Times New Roman"/>
          <w:b/>
          <w:sz w:val="24"/>
          <w:szCs w:val="24"/>
        </w:rPr>
        <w:t xml:space="preserve">язык» </w:t>
      </w:r>
      <w:r w:rsidRPr="008B1C47">
        <w:rPr>
          <w:rFonts w:ascii="Times New Roman" w:hAnsi="Times New Roman" w:cs="Times New Roman"/>
          <w:b/>
          <w:sz w:val="24"/>
          <w:szCs w:val="24"/>
        </w:rPr>
        <w:t>на уровне среднего общего образования:</w:t>
      </w:r>
    </w:p>
    <w:p w:rsidR="008B1C47" w:rsidRPr="006D2612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Вести диалог/</w:t>
      </w:r>
      <w:proofErr w:type="spellStart"/>
      <w:r w:rsidRPr="008B1C47">
        <w:rPr>
          <w:sz w:val="24"/>
          <w:szCs w:val="24"/>
        </w:rPr>
        <w:t>полилог</w:t>
      </w:r>
      <w:proofErr w:type="spellEnd"/>
      <w:r w:rsidRPr="008B1C47">
        <w:rPr>
          <w:sz w:val="24"/>
          <w:szCs w:val="24"/>
        </w:rPr>
        <w:t xml:space="preserve"> в ситуациях неофициального общения в рамках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и аргументировать личную точку зрения;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запрашивать информацию и обмениваться информацией в пределах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обращаться за разъяснениями, уточняя интересующую информацию.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  <w:r w:rsidRPr="008B1C47">
        <w:rPr>
          <w:rFonts w:ascii="Times New Roman" w:hAnsi="Times New Roman" w:cs="Times New Roman"/>
          <w:b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передавать основное содержание </w:t>
      </w:r>
      <w:proofErr w:type="gramStart"/>
      <w:r w:rsidRPr="008B1C47">
        <w:rPr>
          <w:sz w:val="24"/>
          <w:szCs w:val="24"/>
        </w:rPr>
        <w:t>прочитанного</w:t>
      </w:r>
      <w:proofErr w:type="gramEnd"/>
      <w:r w:rsidRPr="008B1C47">
        <w:rPr>
          <w:sz w:val="24"/>
          <w:szCs w:val="24"/>
        </w:rPr>
        <w:t>/</w:t>
      </w:r>
      <w:r w:rsidRPr="008B1C47">
        <w:rPr>
          <w:sz w:val="24"/>
          <w:szCs w:val="24"/>
        </w:rPr>
        <w:br/>
        <w:t>увиденного/услышанного;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давать краткие описания и/или комментарии</w:t>
      </w:r>
      <w:r w:rsidRPr="008B1C47" w:rsidDel="001D10A3">
        <w:rPr>
          <w:sz w:val="24"/>
          <w:szCs w:val="24"/>
        </w:rPr>
        <w:t xml:space="preserve"> </w:t>
      </w:r>
      <w:r w:rsidRPr="008B1C47">
        <w:rPr>
          <w:sz w:val="24"/>
          <w:szCs w:val="24"/>
        </w:rPr>
        <w:t>с опорой на нелинейный текст (таблицы, графики);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строить высказывание на основе изображения с опорой или без опоры на ключевые слова/план/вопросы.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1C47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Понимать основное содержание несложных аутентичных </w:t>
      </w:r>
      <w:proofErr w:type="spellStart"/>
      <w:r w:rsidRPr="008B1C47">
        <w:rPr>
          <w:sz w:val="24"/>
          <w:szCs w:val="24"/>
        </w:rPr>
        <w:t>аудиотекстов</w:t>
      </w:r>
      <w:proofErr w:type="spellEnd"/>
      <w:r w:rsidRPr="008B1C47">
        <w:rPr>
          <w:sz w:val="24"/>
          <w:szCs w:val="24"/>
        </w:rPr>
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выборочное понимание запрашиваемой информации из несложных аутентичных </w:t>
      </w:r>
      <w:proofErr w:type="spellStart"/>
      <w:r w:rsidRPr="008B1C47">
        <w:rPr>
          <w:sz w:val="24"/>
          <w:szCs w:val="24"/>
        </w:rPr>
        <w:t>аудиотекстов</w:t>
      </w:r>
      <w:proofErr w:type="spellEnd"/>
      <w:r w:rsidRPr="008B1C47">
        <w:rPr>
          <w:sz w:val="24"/>
          <w:szCs w:val="24"/>
        </w:rPr>
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Читать и понимать несложные аутентичные тексты различных стилей и жанров, используя основные виды чтения (ознакомительное, изучающее, поисковое/просмотровое) в зависимости от коммуникативной задачи;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отделять в несложных аутентичных текстах различных стилей и жанров главную информацию от </w:t>
      </w:r>
      <w:proofErr w:type="gramStart"/>
      <w:r w:rsidRPr="008B1C47">
        <w:rPr>
          <w:sz w:val="24"/>
          <w:szCs w:val="24"/>
        </w:rPr>
        <w:t>второстепенной</w:t>
      </w:r>
      <w:proofErr w:type="gramEnd"/>
      <w:r w:rsidRPr="008B1C47">
        <w:rPr>
          <w:sz w:val="24"/>
          <w:szCs w:val="24"/>
        </w:rPr>
        <w:t>, выявлять наиболее значимые факты.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  <w:r w:rsidRPr="008B1C47">
        <w:rPr>
          <w:rFonts w:ascii="Times New Roman" w:hAnsi="Times New Roman" w:cs="Times New Roman"/>
          <w:b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Писать несложные связные тексты по изученной тематике;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Владеть орфографическими навыками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8B1C47" w:rsidRPr="008B1C47" w:rsidRDefault="008B1C47" w:rsidP="008B1C47">
      <w:pPr>
        <w:rPr>
          <w:rFonts w:ascii="Times New Roman" w:hAnsi="Times New Roman" w:cs="Times New Roman"/>
          <w:b/>
          <w:sz w:val="24"/>
          <w:szCs w:val="24"/>
        </w:rPr>
      </w:pPr>
    </w:p>
    <w:p w:rsidR="008B1C47" w:rsidRPr="008B1C47" w:rsidRDefault="008B1C47" w:rsidP="008B1C47">
      <w:pPr>
        <w:rPr>
          <w:rFonts w:ascii="Times New Roman" w:hAnsi="Times New Roman" w:cs="Times New Roman"/>
          <w:b/>
          <w:sz w:val="24"/>
          <w:szCs w:val="24"/>
        </w:rPr>
      </w:pP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Владеть </w:t>
      </w:r>
      <w:proofErr w:type="spellStart"/>
      <w:r w:rsidRPr="008B1C47">
        <w:rPr>
          <w:sz w:val="24"/>
          <w:szCs w:val="24"/>
        </w:rPr>
        <w:t>слухопроизносительными</w:t>
      </w:r>
      <w:proofErr w:type="spellEnd"/>
      <w:r w:rsidRPr="008B1C47">
        <w:rPr>
          <w:sz w:val="24"/>
          <w:szCs w:val="24"/>
        </w:rPr>
        <w:t xml:space="preserve"> навыками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владеть навыками ритмико-интонационного оформления речи в зависимости от коммуникативной ситуации.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лексические единицы в рамках тем, включенных в раздел «Предметное содержание речи»;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определять принадлежность слов к частям речи по аффиксам;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догадываться о значении отдельных слов на основе сходства с родным языком, по словообразовательным элементам и контексту;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различные средства связи в тексте для обеспечения его целостности (</w:t>
      </w:r>
      <w:proofErr w:type="spellStart"/>
      <w:r w:rsidRPr="008B1C47">
        <w:rPr>
          <w:sz w:val="24"/>
          <w:szCs w:val="24"/>
        </w:rPr>
        <w:t>firstly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begin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with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however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as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for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me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finally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at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last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etc</w:t>
      </w:r>
      <w:proofErr w:type="spellEnd"/>
      <w:r w:rsidRPr="008B1C47">
        <w:rPr>
          <w:sz w:val="24"/>
          <w:szCs w:val="24"/>
        </w:rPr>
        <w:t>.).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Оперировать в процессе устного и письменного общения основными синтактическими конструкциями в соответствии с коммуникативной задачей;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</w:r>
      <w:proofErr w:type="gram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</w:r>
      <w:proofErr w:type="spellStart"/>
      <w:r w:rsidRPr="008B1C47">
        <w:rPr>
          <w:sz w:val="24"/>
          <w:szCs w:val="24"/>
        </w:rPr>
        <w:t>We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moved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a </w:t>
      </w:r>
      <w:proofErr w:type="spellStart"/>
      <w:r w:rsidRPr="008B1C47">
        <w:rPr>
          <w:sz w:val="24"/>
          <w:szCs w:val="24"/>
        </w:rPr>
        <w:t>new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house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last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year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сложноподчиненные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союзами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союзными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словами</w:t>
      </w:r>
      <w:r w:rsidRPr="008B1C47">
        <w:rPr>
          <w:sz w:val="24"/>
          <w:szCs w:val="24"/>
          <w:lang w:val="en-US"/>
        </w:rPr>
        <w:t xml:space="preserve"> what, when, why, which, that, who, if, because, that’s why, </w:t>
      </w:r>
      <w:proofErr w:type="spellStart"/>
      <w:r w:rsidRPr="008B1C47">
        <w:rPr>
          <w:sz w:val="24"/>
          <w:szCs w:val="24"/>
          <w:lang w:val="en-US"/>
        </w:rPr>
        <w:t>than</w:t>
      </w:r>
      <w:proofErr w:type="spellEnd"/>
      <w:r w:rsidRPr="008B1C47">
        <w:rPr>
          <w:sz w:val="24"/>
          <w:szCs w:val="24"/>
          <w:lang w:val="en-US"/>
        </w:rPr>
        <w:t>, so, for, since, during, so that, unless;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сложносочиненные предложения с сочинительными союзами </w:t>
      </w:r>
      <w:proofErr w:type="spellStart"/>
      <w:r w:rsidRPr="008B1C47">
        <w:rPr>
          <w:sz w:val="24"/>
          <w:szCs w:val="24"/>
        </w:rPr>
        <w:t>and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but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or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условные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реального</w:t>
      </w:r>
      <w:r w:rsidRPr="008B1C47">
        <w:rPr>
          <w:sz w:val="24"/>
          <w:szCs w:val="24"/>
          <w:lang w:val="en-US"/>
        </w:rPr>
        <w:t xml:space="preserve"> (Conditional I – If I see Jim, I’ll invite him to our school party)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нереального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характера</w:t>
      </w:r>
      <w:r w:rsidRPr="008B1C47">
        <w:rPr>
          <w:sz w:val="24"/>
          <w:szCs w:val="24"/>
          <w:lang w:val="en-US"/>
        </w:rPr>
        <w:t xml:space="preserve"> (Conditional II – If I were you, I would start learning French);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предложения с конструкцией I </w:t>
      </w:r>
      <w:proofErr w:type="spellStart"/>
      <w:r w:rsidRPr="008B1C47">
        <w:rPr>
          <w:sz w:val="24"/>
          <w:szCs w:val="24"/>
        </w:rPr>
        <w:t>wish</w:t>
      </w:r>
      <w:proofErr w:type="spellEnd"/>
      <w:r w:rsidRPr="008B1C47">
        <w:rPr>
          <w:sz w:val="24"/>
          <w:szCs w:val="24"/>
        </w:rPr>
        <w:t xml:space="preserve"> (I </w:t>
      </w:r>
      <w:proofErr w:type="spellStart"/>
      <w:r w:rsidRPr="008B1C47">
        <w:rPr>
          <w:sz w:val="24"/>
          <w:szCs w:val="24"/>
        </w:rPr>
        <w:t>wish</w:t>
      </w:r>
      <w:proofErr w:type="spellEnd"/>
      <w:r w:rsidRPr="008B1C47">
        <w:rPr>
          <w:sz w:val="24"/>
          <w:szCs w:val="24"/>
        </w:rPr>
        <w:t xml:space="preserve"> I </w:t>
      </w:r>
      <w:proofErr w:type="spellStart"/>
      <w:r w:rsidRPr="008B1C47">
        <w:rPr>
          <w:sz w:val="24"/>
          <w:szCs w:val="24"/>
        </w:rPr>
        <w:t>had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my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own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room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предложения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конструкцией</w:t>
      </w:r>
      <w:r w:rsidRPr="008B1C47">
        <w:rPr>
          <w:sz w:val="24"/>
          <w:szCs w:val="24"/>
          <w:lang w:val="en-US"/>
        </w:rPr>
        <w:t xml:space="preserve"> so/such (I was so busy that I forgot to phone my parents);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герундием</w:t>
      </w:r>
      <w:r w:rsidRPr="008B1C47">
        <w:rPr>
          <w:sz w:val="24"/>
          <w:szCs w:val="24"/>
          <w:lang w:val="en-US"/>
        </w:rPr>
        <w:t>: to love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  <w:lang w:val="en-US"/>
        </w:rPr>
        <w:t>/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  <w:lang w:val="en-US"/>
        </w:rPr>
        <w:t>hate doing something; stop talking;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конструкции с инфинитивом: </w:t>
      </w:r>
      <w:proofErr w:type="spellStart"/>
      <w:r w:rsidRPr="008B1C47">
        <w:rPr>
          <w:sz w:val="24"/>
          <w:szCs w:val="24"/>
        </w:rPr>
        <w:t>want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learn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speak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инфинитив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цели</w:t>
      </w:r>
      <w:r w:rsidRPr="008B1C47">
        <w:rPr>
          <w:sz w:val="24"/>
          <w:szCs w:val="24"/>
          <w:lang w:val="en-US"/>
        </w:rPr>
        <w:t xml:space="preserve"> (I called to cancel our lesson);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конструкцию</w:t>
      </w:r>
      <w:r w:rsidRPr="008B1C47">
        <w:rPr>
          <w:sz w:val="24"/>
          <w:szCs w:val="24"/>
          <w:lang w:val="en-US"/>
        </w:rPr>
        <w:t xml:space="preserve"> it takes me … to do something;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использовать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косвенную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речь</w:t>
      </w:r>
      <w:r w:rsidRPr="008B1C47">
        <w:rPr>
          <w:sz w:val="24"/>
          <w:szCs w:val="24"/>
          <w:lang w:val="en-US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использовать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глаголы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наиболее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употребляемых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временных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формах</w:t>
      </w:r>
      <w:r w:rsidRPr="008B1C47">
        <w:rPr>
          <w:sz w:val="24"/>
          <w:szCs w:val="24"/>
          <w:lang w:val="en-US"/>
        </w:rPr>
        <w:t>: Present Simple, Present Continuous, Future Simple, Past Simple, Past Continuous, Present Perfect, Present Perfect Continuous, Past Perfect;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страдательный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залог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формах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наиболее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используемых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</w:t>
      </w:r>
      <w:r w:rsidRPr="008B1C47">
        <w:rPr>
          <w:sz w:val="24"/>
          <w:szCs w:val="24"/>
          <w:lang w:val="en-US"/>
        </w:rPr>
        <w:t>: Present Simple, Present Continuous, Past Simple, Present Perfect;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различные грамматические средства для выражения будущего времени –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be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going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to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Present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Continuous</w:t>
      </w:r>
      <w:proofErr w:type="spellEnd"/>
      <w:r w:rsidRPr="008B1C47">
        <w:rPr>
          <w:sz w:val="24"/>
          <w:szCs w:val="24"/>
        </w:rPr>
        <w:t xml:space="preserve">; </w:t>
      </w:r>
      <w:proofErr w:type="spellStart"/>
      <w:r w:rsidRPr="008B1C47">
        <w:rPr>
          <w:sz w:val="24"/>
          <w:szCs w:val="24"/>
        </w:rPr>
        <w:t>Present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Simple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модальные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глаголы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их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эквиваленты</w:t>
      </w:r>
      <w:r w:rsidRPr="008B1C47">
        <w:rPr>
          <w:sz w:val="24"/>
          <w:szCs w:val="24"/>
          <w:lang w:val="en-US"/>
        </w:rPr>
        <w:t xml:space="preserve"> (may, can/be able to, must/have to/should; need, shall, could, might, would);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согласовывать времена в рамках сложного предложения в плане настоящего и прошлого;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определенный/неопределенный/нулевой артикль;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личные, притяжательные, указательные, неопределенные, относительные, вопросительные местоимения;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t>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8B1C47" w:rsidRPr="008B1C47" w:rsidRDefault="008B1C47" w:rsidP="008B1C47">
      <w:pPr>
        <w:pStyle w:val="a"/>
        <w:rPr>
          <w:sz w:val="24"/>
          <w:szCs w:val="24"/>
        </w:rPr>
      </w:pPr>
      <w:proofErr w:type="gramStart"/>
      <w:r w:rsidRPr="008B1C47">
        <w:rPr>
          <w:sz w:val="24"/>
          <w:szCs w:val="24"/>
        </w:rPr>
        <w:lastRenderedPageBreak/>
        <w:t>употреблять в речи наречия в положительной, сравнительной и превосходной степенях, а также наречия, выражающие количество (</w:t>
      </w:r>
      <w:proofErr w:type="spellStart"/>
      <w:r w:rsidRPr="008B1C47">
        <w:rPr>
          <w:sz w:val="24"/>
          <w:szCs w:val="24"/>
        </w:rPr>
        <w:t>many</w:t>
      </w:r>
      <w:proofErr w:type="spellEnd"/>
      <w:r w:rsidRPr="008B1C47">
        <w:rPr>
          <w:sz w:val="24"/>
          <w:szCs w:val="24"/>
        </w:rPr>
        <w:t xml:space="preserve"> / </w:t>
      </w:r>
      <w:proofErr w:type="spellStart"/>
      <w:r w:rsidRPr="008B1C47">
        <w:rPr>
          <w:sz w:val="24"/>
          <w:szCs w:val="24"/>
        </w:rPr>
        <w:t>much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few</w:t>
      </w:r>
      <w:proofErr w:type="spellEnd"/>
      <w:r w:rsidRPr="008B1C47">
        <w:rPr>
          <w:sz w:val="24"/>
          <w:szCs w:val="24"/>
        </w:rPr>
        <w:t xml:space="preserve"> / a </w:t>
      </w:r>
      <w:proofErr w:type="spellStart"/>
      <w:r w:rsidRPr="008B1C47">
        <w:rPr>
          <w:sz w:val="24"/>
          <w:szCs w:val="24"/>
        </w:rPr>
        <w:t>few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little</w:t>
      </w:r>
      <w:proofErr w:type="spellEnd"/>
      <w:r w:rsidRPr="008B1C47">
        <w:rPr>
          <w:sz w:val="24"/>
          <w:szCs w:val="24"/>
        </w:rPr>
        <w:t xml:space="preserve"> / a </w:t>
      </w:r>
      <w:proofErr w:type="spellStart"/>
      <w:r w:rsidRPr="008B1C47">
        <w:rPr>
          <w:sz w:val="24"/>
          <w:szCs w:val="24"/>
        </w:rPr>
        <w:t>little</w:t>
      </w:r>
      <w:proofErr w:type="spellEnd"/>
      <w:r w:rsidRPr="008B1C47">
        <w:rPr>
          <w:sz w:val="24"/>
          <w:szCs w:val="24"/>
        </w:rPr>
        <w:t>) и наречия, выражающие время;</w:t>
      </w:r>
      <w:proofErr w:type="gram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предлоги, выражающие направление движения, время и место действия.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Вести диалог/</w:t>
      </w:r>
      <w:proofErr w:type="spellStart"/>
      <w:r w:rsidRPr="008B1C47">
        <w:rPr>
          <w:i/>
          <w:sz w:val="24"/>
          <w:szCs w:val="24"/>
        </w:rPr>
        <w:t>полилог</w:t>
      </w:r>
      <w:proofErr w:type="spellEnd"/>
      <w:r w:rsidRPr="008B1C47">
        <w:rPr>
          <w:i/>
          <w:sz w:val="24"/>
          <w:szCs w:val="24"/>
        </w:rPr>
        <w:t xml:space="preserve"> в ситуациях официального общения в рамках изученной тематики; кратко комментировать точку зрения другого человека;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обмениваться информацией, проверять и подтверждать собранную фактическую информацию.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Резюмировать прослушанный/прочитанный текст;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обобщать информацию на основе прочитанного/прослушанного текста.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B1C47">
        <w:rPr>
          <w:rFonts w:ascii="Times New Roman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обобщать прослушанную информацию и выявлять факты в соответствии с поставленной задачей/вопросом.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Писать краткий отзыв на фильм, книгу или пьесу.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Произносить звуки английского языка четко, естественным произношением, не допуская ярко выраженного акцента.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lastRenderedPageBreak/>
        <w:t>Орфография и пунктуация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Владеть орфографическими навыками;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расставлять в тексте знаки препинания в соответствии с нормами пунктуации.</w:t>
      </w:r>
    </w:p>
    <w:p w:rsidR="008B1C47" w:rsidRPr="008B1C47" w:rsidRDefault="008B1C47" w:rsidP="008B1C47">
      <w:pPr>
        <w:pStyle w:val="a"/>
        <w:numPr>
          <w:ilvl w:val="0"/>
          <w:numId w:val="0"/>
        </w:numPr>
        <w:ind w:left="709"/>
        <w:rPr>
          <w:i/>
          <w:sz w:val="24"/>
          <w:szCs w:val="24"/>
        </w:rPr>
      </w:pPr>
      <w:r w:rsidRPr="008B1C47">
        <w:rPr>
          <w:b/>
          <w:i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узнавать и использовать в речи устойчивые выражения и фразы (</w:t>
      </w:r>
      <w:proofErr w:type="spellStart"/>
      <w:r w:rsidRPr="008B1C47">
        <w:rPr>
          <w:i/>
          <w:sz w:val="24"/>
          <w:szCs w:val="24"/>
        </w:rPr>
        <w:t>collocations</w:t>
      </w:r>
      <w:proofErr w:type="spellEnd"/>
      <w:r w:rsidRPr="008B1C47">
        <w:rPr>
          <w:i/>
          <w:sz w:val="24"/>
          <w:szCs w:val="24"/>
        </w:rPr>
        <w:t>).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8B1C47">
        <w:rPr>
          <w:i/>
          <w:sz w:val="24"/>
          <w:szCs w:val="24"/>
        </w:rPr>
        <w:t>could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done</w:t>
      </w:r>
      <w:proofErr w:type="spellEnd"/>
      <w:r w:rsidRPr="008B1C47">
        <w:rPr>
          <w:i/>
          <w:sz w:val="24"/>
          <w:szCs w:val="24"/>
        </w:rPr>
        <w:t xml:space="preserve">; </w:t>
      </w:r>
      <w:proofErr w:type="spellStart"/>
      <w:r w:rsidRPr="008B1C47">
        <w:rPr>
          <w:i/>
          <w:sz w:val="24"/>
          <w:szCs w:val="24"/>
        </w:rPr>
        <w:t>might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done</w:t>
      </w:r>
      <w:proofErr w:type="spellEnd"/>
      <w:r w:rsidRPr="008B1C47">
        <w:rPr>
          <w:i/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употреблять в речи структуру </w:t>
      </w:r>
      <w:proofErr w:type="spellStart"/>
      <w:r w:rsidRPr="008B1C47">
        <w:rPr>
          <w:i/>
          <w:sz w:val="24"/>
          <w:szCs w:val="24"/>
        </w:rPr>
        <w:t>have</w:t>
      </w:r>
      <w:proofErr w:type="spellEnd"/>
      <w:r w:rsidRPr="008B1C47">
        <w:rPr>
          <w:i/>
          <w:sz w:val="24"/>
          <w:szCs w:val="24"/>
        </w:rPr>
        <w:t>/</w:t>
      </w:r>
      <w:proofErr w:type="spellStart"/>
      <w:r w:rsidRPr="008B1C47">
        <w:rPr>
          <w:i/>
          <w:sz w:val="24"/>
          <w:szCs w:val="24"/>
        </w:rPr>
        <w:t>get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something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Participle</w:t>
      </w:r>
      <w:proofErr w:type="spellEnd"/>
      <w:r w:rsidRPr="008B1C47">
        <w:rPr>
          <w:i/>
          <w:sz w:val="24"/>
          <w:szCs w:val="24"/>
        </w:rPr>
        <w:t xml:space="preserve"> II (</w:t>
      </w:r>
      <w:proofErr w:type="spellStart"/>
      <w:r w:rsidRPr="008B1C47">
        <w:rPr>
          <w:i/>
          <w:sz w:val="24"/>
          <w:szCs w:val="24"/>
        </w:rPr>
        <w:t>causative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form</w:t>
      </w:r>
      <w:proofErr w:type="spellEnd"/>
      <w:r w:rsidRPr="008B1C47">
        <w:rPr>
          <w:i/>
          <w:sz w:val="24"/>
          <w:szCs w:val="24"/>
        </w:rPr>
        <w:t>) как эквивалент страдательного залога;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 xml:space="preserve">употреблять в речи эмфатические конструкции типа </w:t>
      </w:r>
      <w:proofErr w:type="spellStart"/>
      <w:r w:rsidRPr="008B1C47">
        <w:rPr>
          <w:i/>
          <w:sz w:val="24"/>
          <w:szCs w:val="24"/>
        </w:rPr>
        <w:t>It’s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him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who</w:t>
      </w:r>
      <w:proofErr w:type="spellEnd"/>
      <w:r w:rsidRPr="008B1C47">
        <w:rPr>
          <w:i/>
          <w:sz w:val="24"/>
          <w:szCs w:val="24"/>
        </w:rPr>
        <w:t xml:space="preserve">… </w:t>
      </w:r>
      <w:r w:rsidRPr="008B1C47">
        <w:rPr>
          <w:i/>
          <w:sz w:val="24"/>
          <w:szCs w:val="24"/>
          <w:lang w:val="en-US"/>
        </w:rPr>
        <w:t xml:space="preserve">It’s time you did </w:t>
      </w:r>
      <w:proofErr w:type="spellStart"/>
      <w:r w:rsidRPr="008B1C47">
        <w:rPr>
          <w:i/>
          <w:sz w:val="24"/>
          <w:szCs w:val="24"/>
          <w:lang w:val="en-US"/>
        </w:rPr>
        <w:t>smth</w:t>
      </w:r>
      <w:proofErr w:type="spellEnd"/>
      <w:r w:rsidRPr="008B1C47">
        <w:rPr>
          <w:i/>
          <w:sz w:val="24"/>
          <w:szCs w:val="24"/>
          <w:lang w:val="en-US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употреблять в речи все формы страдательного залога;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времена</w:t>
      </w:r>
      <w:r w:rsidRPr="008B1C47">
        <w:rPr>
          <w:i/>
          <w:sz w:val="24"/>
          <w:szCs w:val="24"/>
          <w:lang w:val="en-US"/>
        </w:rPr>
        <w:t xml:space="preserve"> Past Perfect </w:t>
      </w:r>
      <w:r w:rsidRPr="008B1C47">
        <w:rPr>
          <w:i/>
          <w:sz w:val="24"/>
          <w:szCs w:val="24"/>
        </w:rPr>
        <w:t>и</w:t>
      </w:r>
      <w:r w:rsidRPr="008B1C47">
        <w:rPr>
          <w:i/>
          <w:sz w:val="24"/>
          <w:szCs w:val="24"/>
          <w:lang w:val="en-US"/>
        </w:rPr>
        <w:t xml:space="preserve"> Past Perfect Continuous;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употреблять в речи условные предложения нереального характера (</w:t>
      </w:r>
      <w:proofErr w:type="spellStart"/>
      <w:r w:rsidRPr="008B1C47">
        <w:rPr>
          <w:i/>
          <w:sz w:val="24"/>
          <w:szCs w:val="24"/>
        </w:rPr>
        <w:t>Conditional</w:t>
      </w:r>
      <w:proofErr w:type="spellEnd"/>
      <w:r w:rsidRPr="008B1C47">
        <w:rPr>
          <w:i/>
          <w:sz w:val="24"/>
          <w:szCs w:val="24"/>
        </w:rPr>
        <w:t xml:space="preserve"> 3);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структуру</w:t>
      </w:r>
      <w:r w:rsidRPr="008B1C47">
        <w:rPr>
          <w:i/>
          <w:sz w:val="24"/>
          <w:szCs w:val="24"/>
          <w:lang w:val="en-US"/>
        </w:rPr>
        <w:t xml:space="preserve"> to be/get + used to + verb;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употреблять в речи структуру </w:t>
      </w:r>
      <w:proofErr w:type="spellStart"/>
      <w:r w:rsidRPr="008B1C47">
        <w:rPr>
          <w:i/>
          <w:sz w:val="24"/>
          <w:szCs w:val="24"/>
        </w:rPr>
        <w:t>used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to</w:t>
      </w:r>
      <w:proofErr w:type="spellEnd"/>
      <w:r w:rsidRPr="008B1C47">
        <w:rPr>
          <w:i/>
          <w:sz w:val="24"/>
          <w:szCs w:val="24"/>
        </w:rPr>
        <w:t xml:space="preserve"> / </w:t>
      </w:r>
      <w:proofErr w:type="spellStart"/>
      <w:r w:rsidRPr="008B1C47">
        <w:rPr>
          <w:i/>
          <w:sz w:val="24"/>
          <w:szCs w:val="24"/>
        </w:rPr>
        <w:t>would</w:t>
      </w:r>
      <w:proofErr w:type="spellEnd"/>
      <w:r w:rsidRPr="008B1C47">
        <w:rPr>
          <w:i/>
          <w:sz w:val="24"/>
          <w:szCs w:val="24"/>
        </w:rPr>
        <w:t xml:space="preserve"> + </w:t>
      </w:r>
      <w:proofErr w:type="spellStart"/>
      <w:r w:rsidRPr="008B1C47">
        <w:rPr>
          <w:i/>
          <w:sz w:val="24"/>
          <w:szCs w:val="24"/>
        </w:rPr>
        <w:t>verb</w:t>
      </w:r>
      <w:proofErr w:type="spellEnd"/>
      <w:r w:rsidRPr="008B1C47">
        <w:rPr>
          <w:i/>
          <w:sz w:val="24"/>
          <w:szCs w:val="24"/>
        </w:rPr>
        <w:t xml:space="preserve"> для обозначения регулярных действий в прошлом;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предложения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конструкциями</w:t>
      </w:r>
      <w:r w:rsidRPr="008B1C47">
        <w:rPr>
          <w:i/>
          <w:sz w:val="24"/>
          <w:szCs w:val="24"/>
          <w:lang w:val="en-US"/>
        </w:rPr>
        <w:t xml:space="preserve"> as … as; not so … as; either … or; neither … nor;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Выпускник на углубленном уровне научится: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Кратко комментировать точку зрения другого человека;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проводить подготовленное интервью, проверяя и получая подтверждение какой-либо информации;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обмениваться информацией, проверять и подтверждать собранную фактическую информацию;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Резюмировать прослушанный/прочитанный текст;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обобщать информацию на основе прочитанного/прослушанного текста;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формулировать вопрос или проблему, объясняя причины, высказывая предположения о возможных последствиях;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высказывать свою точку зрения по широкому спектру тем, поддерживая ее аргументами и пояснениями;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комментировать точку зрения собеседника, приводя аргументы за и против;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B1C47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Полно и точно воспринимать информацию в распространенных коммуникативных ситуациях;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обобщать прослушанную информацию и выявлять факты в соответствии с поставленной задачей/вопросом;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 использовать изучающее чтение в целях полного понимания информации;</w:t>
      </w:r>
    </w:p>
    <w:p w:rsidR="008B1C47" w:rsidRPr="008B1C47" w:rsidRDefault="008B1C47" w:rsidP="008B1C47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>–</w:t>
      </w:r>
      <w:r w:rsidRPr="008B1C47">
        <w:rPr>
          <w:rFonts w:ascii="Times New Roman" w:hAnsi="Times New Roman" w:cs="Times New Roman"/>
          <w:sz w:val="24"/>
          <w:szCs w:val="24"/>
        </w:rPr>
        <w:tab/>
        <w:t>отбирать значимую информацию в тексте / ряде текстов.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Писать краткий отзыв на фильм, книгу или пьесу;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делать выписки из иноязычного текста; 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выражать письменно свое мнение по поводу фактической информации в рамках изученной тематики;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Произносить звуки английского языка четко, не допуская ярко выраженного акцента;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Соблюдать правила орфографии и пунктуации, не допуская ошибок, затрудняющих понимание.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узнавать и использовать в речи устойчивые выражения и фразы (</w:t>
      </w:r>
      <w:proofErr w:type="spellStart"/>
      <w:r w:rsidRPr="008B1C47">
        <w:rPr>
          <w:sz w:val="24"/>
          <w:szCs w:val="24"/>
        </w:rPr>
        <w:t>collocations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распознавать и употреблять в речи различные фразы-клише для участия в диалогах/</w:t>
      </w:r>
      <w:proofErr w:type="spellStart"/>
      <w:r w:rsidRPr="008B1C47">
        <w:rPr>
          <w:sz w:val="24"/>
          <w:szCs w:val="24"/>
        </w:rPr>
        <w:t>полилогах</w:t>
      </w:r>
      <w:proofErr w:type="spellEnd"/>
      <w:r w:rsidRPr="008B1C47">
        <w:rPr>
          <w:sz w:val="24"/>
          <w:szCs w:val="24"/>
        </w:rPr>
        <w:t xml:space="preserve"> в различных коммуникативных ситуациях;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пересказе различные глаголы для передачи косвенной речи (</w:t>
      </w:r>
      <w:r w:rsidRPr="008B1C47">
        <w:rPr>
          <w:sz w:val="24"/>
          <w:szCs w:val="24"/>
          <w:lang w:val="en-US"/>
        </w:rPr>
        <w:t>reporting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verbs</w:t>
      </w:r>
      <w:r w:rsidRPr="008B1C47">
        <w:rPr>
          <w:sz w:val="24"/>
          <w:szCs w:val="24"/>
        </w:rPr>
        <w:t xml:space="preserve"> — </w:t>
      </w:r>
      <w:r w:rsidRPr="008B1C47">
        <w:rPr>
          <w:sz w:val="24"/>
          <w:szCs w:val="24"/>
          <w:lang w:val="en-US"/>
        </w:rPr>
        <w:t>he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was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asked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to</w:t>
      </w:r>
      <w:r w:rsidRPr="008B1C47">
        <w:rPr>
          <w:sz w:val="24"/>
          <w:szCs w:val="24"/>
        </w:rPr>
        <w:t xml:space="preserve">…; </w:t>
      </w:r>
      <w:r w:rsidRPr="008B1C47">
        <w:rPr>
          <w:sz w:val="24"/>
          <w:szCs w:val="24"/>
          <w:lang w:val="en-US"/>
        </w:rPr>
        <w:t>he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ordered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them</w:t>
      </w:r>
      <w:r w:rsidRPr="008B1C47">
        <w:rPr>
          <w:sz w:val="24"/>
          <w:szCs w:val="24"/>
        </w:rPr>
        <w:t xml:space="preserve"> </w:t>
      </w:r>
      <w:r w:rsidRPr="008B1C47">
        <w:rPr>
          <w:sz w:val="24"/>
          <w:szCs w:val="24"/>
          <w:lang w:val="en-US"/>
        </w:rPr>
        <w:t>to</w:t>
      </w:r>
      <w:r w:rsidRPr="008B1C47">
        <w:rPr>
          <w:sz w:val="24"/>
          <w:szCs w:val="24"/>
        </w:rPr>
        <w:t>…).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артикли для передачи нюансов;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широкий спектр прилагательных и глаголов с управлением;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все формы страдательного залога;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сложное дополнение (</w:t>
      </w:r>
      <w:proofErr w:type="spellStart"/>
      <w:r w:rsidRPr="008B1C47">
        <w:rPr>
          <w:sz w:val="24"/>
          <w:szCs w:val="24"/>
        </w:rPr>
        <w:t>Complex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object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широкий спектр союзов для выражения противопоставления и различия в сложных предложениях;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местоимения «</w:t>
      </w:r>
      <w:proofErr w:type="spellStart"/>
      <w:r w:rsidRPr="008B1C47">
        <w:rPr>
          <w:sz w:val="24"/>
          <w:szCs w:val="24"/>
        </w:rPr>
        <w:t>one</w:t>
      </w:r>
      <w:proofErr w:type="spellEnd"/>
      <w:r w:rsidRPr="008B1C47">
        <w:rPr>
          <w:sz w:val="24"/>
          <w:szCs w:val="24"/>
        </w:rPr>
        <w:t>» и «</w:t>
      </w:r>
      <w:proofErr w:type="spellStart"/>
      <w:r w:rsidRPr="008B1C47">
        <w:rPr>
          <w:sz w:val="24"/>
          <w:szCs w:val="24"/>
        </w:rPr>
        <w:t>ones</w:t>
      </w:r>
      <w:proofErr w:type="spellEnd"/>
      <w:r w:rsidRPr="008B1C47">
        <w:rPr>
          <w:sz w:val="24"/>
          <w:szCs w:val="24"/>
        </w:rPr>
        <w:t>»;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фразовые глаголы с дополнением, выраженным личным местоимением;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модальные глаголы для выражения догадки и предположения (</w:t>
      </w:r>
      <w:proofErr w:type="spellStart"/>
      <w:r w:rsidRPr="008B1C47">
        <w:rPr>
          <w:sz w:val="24"/>
          <w:szCs w:val="24"/>
        </w:rPr>
        <w:t>might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could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may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инверсионные конструкции;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условные предложения смешанного типа (</w:t>
      </w:r>
      <w:proofErr w:type="spellStart"/>
      <w:r w:rsidRPr="008B1C47">
        <w:rPr>
          <w:sz w:val="24"/>
          <w:szCs w:val="24"/>
        </w:rPr>
        <w:t>Mixed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Conditionals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употреблять в речи эллиптические структуры;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lastRenderedPageBreak/>
        <w:t>использовать степени сравнения прилагательных с наречиями, усиливающими их значение (</w:t>
      </w:r>
      <w:proofErr w:type="spellStart"/>
      <w:r w:rsidRPr="008B1C47">
        <w:rPr>
          <w:sz w:val="24"/>
          <w:szCs w:val="24"/>
        </w:rPr>
        <w:t>intesifiers</w:t>
      </w:r>
      <w:proofErr w:type="spellEnd"/>
      <w:r w:rsidRPr="008B1C47">
        <w:rPr>
          <w:sz w:val="24"/>
          <w:szCs w:val="24"/>
        </w:rPr>
        <w:t xml:space="preserve">, </w:t>
      </w:r>
      <w:proofErr w:type="spellStart"/>
      <w:r w:rsidRPr="008B1C47">
        <w:rPr>
          <w:sz w:val="24"/>
          <w:szCs w:val="24"/>
        </w:rPr>
        <w:t>modifiers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 xml:space="preserve">употреблять в речи формы действительного залога времен </w:t>
      </w:r>
      <w:proofErr w:type="spellStart"/>
      <w:r w:rsidRPr="008B1C47">
        <w:rPr>
          <w:sz w:val="24"/>
          <w:szCs w:val="24"/>
        </w:rPr>
        <w:t>Future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Perfect</w:t>
      </w:r>
      <w:proofErr w:type="spellEnd"/>
      <w:r w:rsidRPr="008B1C47">
        <w:rPr>
          <w:sz w:val="24"/>
          <w:szCs w:val="24"/>
        </w:rPr>
        <w:t xml:space="preserve"> и </w:t>
      </w:r>
      <w:proofErr w:type="spellStart"/>
      <w:r w:rsidRPr="008B1C47">
        <w:rPr>
          <w:sz w:val="24"/>
          <w:szCs w:val="24"/>
        </w:rPr>
        <w:t>Future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Continuous</w:t>
      </w:r>
      <w:proofErr w:type="spellEnd"/>
      <w:r w:rsidRPr="008B1C47">
        <w:rPr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sz w:val="24"/>
          <w:szCs w:val="24"/>
          <w:lang w:val="en-US"/>
        </w:rPr>
      </w:pPr>
      <w:r w:rsidRPr="008B1C47">
        <w:rPr>
          <w:sz w:val="24"/>
          <w:szCs w:val="24"/>
        </w:rPr>
        <w:t>употреблять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речи</w:t>
      </w:r>
      <w:r w:rsidRPr="008B1C47">
        <w:rPr>
          <w:sz w:val="24"/>
          <w:szCs w:val="24"/>
          <w:lang w:val="en-US"/>
        </w:rPr>
        <w:t xml:space="preserve"> </w:t>
      </w:r>
      <w:r w:rsidRPr="008B1C47">
        <w:rPr>
          <w:sz w:val="24"/>
          <w:szCs w:val="24"/>
        </w:rPr>
        <w:t>времена</w:t>
      </w:r>
      <w:r w:rsidRPr="008B1C47">
        <w:rPr>
          <w:sz w:val="24"/>
          <w:szCs w:val="24"/>
          <w:lang w:val="en-US"/>
        </w:rPr>
        <w:t xml:space="preserve"> Past Perfect </w:t>
      </w:r>
      <w:r w:rsidRPr="008B1C47">
        <w:rPr>
          <w:sz w:val="24"/>
          <w:szCs w:val="24"/>
        </w:rPr>
        <w:t>и</w:t>
      </w:r>
      <w:r w:rsidRPr="008B1C47">
        <w:rPr>
          <w:sz w:val="24"/>
          <w:szCs w:val="24"/>
          <w:lang w:val="en-US"/>
        </w:rPr>
        <w:t xml:space="preserve"> Past Perfect Continuous;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причастные и деепричастные обороты (</w:t>
      </w:r>
      <w:proofErr w:type="spellStart"/>
      <w:r w:rsidRPr="008B1C47">
        <w:rPr>
          <w:sz w:val="24"/>
          <w:szCs w:val="24"/>
        </w:rPr>
        <w:t>participle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clause</w:t>
      </w:r>
      <w:proofErr w:type="spellEnd"/>
      <w:r w:rsidRPr="008B1C47">
        <w:rPr>
          <w:sz w:val="24"/>
          <w:szCs w:val="24"/>
        </w:rPr>
        <w:t>);</w:t>
      </w:r>
    </w:p>
    <w:p w:rsidR="008B1C47" w:rsidRPr="008B1C47" w:rsidRDefault="008B1C47" w:rsidP="008B1C47">
      <w:pPr>
        <w:pStyle w:val="a"/>
        <w:rPr>
          <w:sz w:val="24"/>
          <w:szCs w:val="24"/>
        </w:rPr>
      </w:pPr>
      <w:r w:rsidRPr="008B1C47">
        <w:rPr>
          <w:sz w:val="24"/>
          <w:szCs w:val="24"/>
        </w:rPr>
        <w:t>использовать в речи модальные глаголы для выражения возможности или вероятности в прошедшем времени (</w:t>
      </w:r>
      <w:proofErr w:type="spellStart"/>
      <w:r w:rsidRPr="008B1C47">
        <w:rPr>
          <w:sz w:val="24"/>
          <w:szCs w:val="24"/>
        </w:rPr>
        <w:t>could</w:t>
      </w:r>
      <w:proofErr w:type="spellEnd"/>
      <w:r w:rsidRPr="008B1C47">
        <w:rPr>
          <w:sz w:val="24"/>
          <w:szCs w:val="24"/>
        </w:rPr>
        <w:t xml:space="preserve"> + </w:t>
      </w:r>
      <w:proofErr w:type="spellStart"/>
      <w:r w:rsidRPr="008B1C47">
        <w:rPr>
          <w:sz w:val="24"/>
          <w:szCs w:val="24"/>
        </w:rPr>
        <w:t>have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done</w:t>
      </w:r>
      <w:proofErr w:type="spellEnd"/>
      <w:r w:rsidRPr="008B1C47">
        <w:rPr>
          <w:sz w:val="24"/>
          <w:szCs w:val="24"/>
        </w:rPr>
        <w:t xml:space="preserve">; </w:t>
      </w:r>
      <w:proofErr w:type="spellStart"/>
      <w:r w:rsidRPr="008B1C47">
        <w:rPr>
          <w:sz w:val="24"/>
          <w:szCs w:val="24"/>
        </w:rPr>
        <w:t>might</w:t>
      </w:r>
      <w:proofErr w:type="spellEnd"/>
      <w:r w:rsidRPr="008B1C47">
        <w:rPr>
          <w:sz w:val="24"/>
          <w:szCs w:val="24"/>
        </w:rPr>
        <w:t xml:space="preserve"> + </w:t>
      </w:r>
      <w:proofErr w:type="spellStart"/>
      <w:r w:rsidRPr="008B1C47">
        <w:rPr>
          <w:sz w:val="24"/>
          <w:szCs w:val="24"/>
        </w:rPr>
        <w:t>have</w:t>
      </w:r>
      <w:proofErr w:type="spellEnd"/>
      <w:r w:rsidRPr="008B1C47">
        <w:rPr>
          <w:sz w:val="24"/>
          <w:szCs w:val="24"/>
        </w:rPr>
        <w:t xml:space="preserve"> </w:t>
      </w:r>
      <w:proofErr w:type="spellStart"/>
      <w:r w:rsidRPr="008B1C47">
        <w:rPr>
          <w:sz w:val="24"/>
          <w:szCs w:val="24"/>
        </w:rPr>
        <w:t>done</w:t>
      </w:r>
      <w:proofErr w:type="spellEnd"/>
      <w:r w:rsidRPr="008B1C47">
        <w:rPr>
          <w:sz w:val="24"/>
          <w:szCs w:val="24"/>
        </w:rPr>
        <w:t>).</w:t>
      </w:r>
    </w:p>
    <w:p w:rsidR="008B1C47" w:rsidRPr="008B1C47" w:rsidRDefault="008B1C47" w:rsidP="008B1C47">
      <w:pPr>
        <w:rPr>
          <w:rFonts w:ascii="Times New Roman" w:hAnsi="Times New Roman" w:cs="Times New Roman"/>
          <w:sz w:val="24"/>
          <w:szCs w:val="24"/>
        </w:rPr>
      </w:pPr>
      <w:r w:rsidRPr="008B1C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1C47" w:rsidRPr="008B1C47" w:rsidRDefault="008B1C47" w:rsidP="008B1C47">
      <w:pPr>
        <w:rPr>
          <w:rFonts w:ascii="Times New Roman" w:hAnsi="Times New Roman" w:cs="Times New Roman"/>
          <w:b/>
          <w:sz w:val="24"/>
          <w:szCs w:val="24"/>
        </w:rPr>
      </w:pPr>
      <w:r w:rsidRPr="008B1C47">
        <w:rPr>
          <w:rFonts w:ascii="Times New Roman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Коммуникативные умения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Говорение, диалогическая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Бегло говорить на разнообразные темы, четко обозначая взаимосвязь идей;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без подготовки вести диалог/</w:t>
      </w:r>
      <w:proofErr w:type="spellStart"/>
      <w:r w:rsidRPr="008B1C47">
        <w:rPr>
          <w:i/>
          <w:sz w:val="24"/>
          <w:szCs w:val="24"/>
        </w:rPr>
        <w:t>полилог</w:t>
      </w:r>
      <w:proofErr w:type="spellEnd"/>
      <w:r w:rsidRPr="008B1C47">
        <w:rPr>
          <w:i/>
          <w:sz w:val="24"/>
          <w:szCs w:val="24"/>
        </w:rPr>
        <w:t xml:space="preserve"> в рамках ситуаций официального и неофициального общения;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аргументированно отвечать на ряд доводов собеседника.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Говорение, монологическая речь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Высказываться по широкому кругу вопросов, углубляясь в </w:t>
      </w:r>
      <w:proofErr w:type="spellStart"/>
      <w:r w:rsidRPr="008B1C47">
        <w:rPr>
          <w:i/>
          <w:sz w:val="24"/>
          <w:szCs w:val="24"/>
        </w:rPr>
        <w:t>подтемы</w:t>
      </w:r>
      <w:proofErr w:type="spellEnd"/>
      <w:r w:rsidRPr="008B1C47">
        <w:rPr>
          <w:i/>
          <w:sz w:val="24"/>
          <w:szCs w:val="24"/>
        </w:rPr>
        <w:t xml:space="preserve"> и заканчивая соответствующим выводом;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пояснять свою точку зрения по актуальному вопросу, указывая на плюсы и минусы различных позиций;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делать ясный, логично выстроенный доклад, выделяя важные элементы.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8B1C47">
        <w:rPr>
          <w:rFonts w:ascii="Times New Roman" w:hAnsi="Times New Roman" w:cs="Times New Roman"/>
          <w:b/>
          <w:i/>
          <w:sz w:val="24"/>
          <w:szCs w:val="24"/>
        </w:rPr>
        <w:t>Аудирование</w:t>
      </w:r>
      <w:proofErr w:type="spellEnd"/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Следить за ходом длинного доклада или сложной системы доказательств;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понимать разговорную речь в пределах литературной нормы, в том числе вне изученной тематики.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Чтение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Детально понимать сложные тексты, включающие средства художественной выразительности;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определять временную и причинно-следственную взаимосвязь событий;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прогнозировать развитие/результат излагаемых фактов/событий;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определять замысел автора.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Письмо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lastRenderedPageBreak/>
        <w:t xml:space="preserve">Описывать явления, события; излагать факты в письме делового характера;  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составлять письменные материалы, необходимые для презентации проектной и/или исследовательской деятельности.</w:t>
      </w:r>
    </w:p>
    <w:p w:rsidR="008B1C47" w:rsidRPr="008B1C47" w:rsidRDefault="008B1C47" w:rsidP="008B1C47">
      <w:pPr>
        <w:pStyle w:val="a"/>
        <w:numPr>
          <w:ilvl w:val="0"/>
          <w:numId w:val="0"/>
        </w:numPr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Языковые навыки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Фонетическая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Передавать смысловые нюансы высказывания с помощью соответствующей интонации и логического ударения.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B1C47">
        <w:rPr>
          <w:rFonts w:ascii="Times New Roman" w:hAnsi="Times New Roman" w:cs="Times New Roman"/>
          <w:b/>
          <w:i/>
          <w:sz w:val="24"/>
          <w:szCs w:val="24"/>
        </w:rPr>
        <w:t>Орфография и пунктуация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Лексическая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Узнавать и употреблять в речи широкий спектр названий и </w:t>
      </w:r>
      <w:proofErr w:type="gramStart"/>
      <w:r w:rsidRPr="008B1C47">
        <w:rPr>
          <w:i/>
          <w:sz w:val="24"/>
          <w:szCs w:val="24"/>
        </w:rPr>
        <w:t>имен</w:t>
      </w:r>
      <w:proofErr w:type="gramEnd"/>
      <w:r w:rsidRPr="008B1C47">
        <w:rPr>
          <w:i/>
          <w:sz w:val="24"/>
          <w:szCs w:val="24"/>
        </w:rPr>
        <w:t xml:space="preserve"> собственных в рамках интересующей тематики;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термины из области грамматики, лексикологии, синтаксиса;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8B1C47" w:rsidRPr="008B1C47" w:rsidRDefault="008B1C47" w:rsidP="008B1C47">
      <w:pPr>
        <w:rPr>
          <w:rFonts w:ascii="Times New Roman" w:hAnsi="Times New Roman" w:cs="Times New Roman"/>
          <w:i/>
          <w:sz w:val="24"/>
          <w:szCs w:val="24"/>
        </w:rPr>
      </w:pPr>
      <w:r w:rsidRPr="008B1C47">
        <w:rPr>
          <w:rFonts w:ascii="Times New Roman" w:hAnsi="Times New Roman" w:cs="Times New Roman"/>
          <w:b/>
          <w:i/>
          <w:sz w:val="24"/>
          <w:szCs w:val="24"/>
        </w:rPr>
        <w:t>Грамматическая сторона речи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Использовать в речи союзы </w:t>
      </w:r>
      <w:proofErr w:type="spellStart"/>
      <w:r w:rsidRPr="008B1C47">
        <w:rPr>
          <w:i/>
          <w:sz w:val="24"/>
          <w:szCs w:val="24"/>
        </w:rPr>
        <w:t>despite</w:t>
      </w:r>
      <w:proofErr w:type="spellEnd"/>
      <w:r w:rsidRPr="008B1C47">
        <w:rPr>
          <w:i/>
          <w:sz w:val="24"/>
          <w:szCs w:val="24"/>
        </w:rPr>
        <w:t xml:space="preserve"> / </w:t>
      </w:r>
      <w:proofErr w:type="spellStart"/>
      <w:r w:rsidRPr="008B1C47">
        <w:rPr>
          <w:i/>
          <w:sz w:val="24"/>
          <w:szCs w:val="24"/>
        </w:rPr>
        <w:t>in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spite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of</w:t>
      </w:r>
      <w:proofErr w:type="spellEnd"/>
      <w:r w:rsidRPr="008B1C47">
        <w:rPr>
          <w:i/>
          <w:sz w:val="24"/>
          <w:szCs w:val="24"/>
        </w:rPr>
        <w:t xml:space="preserve"> для обозначения контраста, а также наречие </w:t>
      </w:r>
      <w:proofErr w:type="spellStart"/>
      <w:r w:rsidRPr="008B1C47">
        <w:rPr>
          <w:i/>
          <w:sz w:val="24"/>
          <w:szCs w:val="24"/>
        </w:rPr>
        <w:t>nevertheless</w:t>
      </w:r>
      <w:proofErr w:type="spellEnd"/>
      <w:r w:rsidRPr="008B1C47">
        <w:rPr>
          <w:i/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 xml:space="preserve">распознавать в речи и использовать предложения с </w:t>
      </w:r>
      <w:proofErr w:type="spellStart"/>
      <w:r w:rsidRPr="008B1C47">
        <w:rPr>
          <w:i/>
          <w:sz w:val="24"/>
          <w:szCs w:val="24"/>
        </w:rPr>
        <w:t>as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if</w:t>
      </w:r>
      <w:proofErr w:type="spellEnd"/>
      <w:r w:rsidRPr="008B1C47">
        <w:rPr>
          <w:i/>
          <w:sz w:val="24"/>
          <w:szCs w:val="24"/>
        </w:rPr>
        <w:t>/</w:t>
      </w:r>
      <w:proofErr w:type="spellStart"/>
      <w:r w:rsidRPr="008B1C47">
        <w:rPr>
          <w:i/>
          <w:sz w:val="24"/>
          <w:szCs w:val="24"/>
        </w:rPr>
        <w:t>as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though</w:t>
      </w:r>
      <w:proofErr w:type="spellEnd"/>
      <w:r w:rsidRPr="008B1C47">
        <w:rPr>
          <w:i/>
          <w:sz w:val="24"/>
          <w:szCs w:val="24"/>
        </w:rPr>
        <w:t>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распознавать в речи и использовать структуры для выражения сожаления (</w:t>
      </w:r>
      <w:proofErr w:type="spellStart"/>
      <w:r w:rsidRPr="008B1C47">
        <w:rPr>
          <w:i/>
          <w:sz w:val="24"/>
          <w:szCs w:val="24"/>
        </w:rPr>
        <w:t>It’s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time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you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did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it</w:t>
      </w:r>
      <w:proofErr w:type="spellEnd"/>
      <w:r w:rsidRPr="008B1C47">
        <w:rPr>
          <w:i/>
          <w:sz w:val="24"/>
          <w:szCs w:val="24"/>
        </w:rPr>
        <w:t xml:space="preserve">/ </w:t>
      </w:r>
      <w:proofErr w:type="spellStart"/>
      <w:r w:rsidRPr="008B1C47">
        <w:rPr>
          <w:i/>
          <w:sz w:val="24"/>
          <w:szCs w:val="24"/>
        </w:rPr>
        <w:t>I’d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rather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you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talked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to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her</w:t>
      </w:r>
      <w:proofErr w:type="spellEnd"/>
      <w:r w:rsidRPr="008B1C47">
        <w:rPr>
          <w:i/>
          <w:sz w:val="24"/>
          <w:szCs w:val="24"/>
        </w:rPr>
        <w:t xml:space="preserve">/ </w:t>
      </w:r>
      <w:proofErr w:type="spellStart"/>
      <w:r w:rsidRPr="008B1C47">
        <w:rPr>
          <w:i/>
          <w:sz w:val="24"/>
          <w:szCs w:val="24"/>
        </w:rPr>
        <w:t>You’d</w:t>
      </w:r>
      <w:proofErr w:type="spellEnd"/>
      <w:r w:rsidRPr="008B1C47">
        <w:rPr>
          <w:i/>
          <w:sz w:val="24"/>
          <w:szCs w:val="24"/>
        </w:rPr>
        <w:t xml:space="preserve"> </w:t>
      </w:r>
      <w:proofErr w:type="spellStart"/>
      <w:r w:rsidRPr="008B1C47">
        <w:rPr>
          <w:i/>
          <w:sz w:val="24"/>
          <w:szCs w:val="24"/>
        </w:rPr>
        <w:t>better</w:t>
      </w:r>
      <w:proofErr w:type="spellEnd"/>
      <w:r w:rsidRPr="008B1C47">
        <w:rPr>
          <w:i/>
          <w:sz w:val="24"/>
          <w:szCs w:val="24"/>
        </w:rPr>
        <w:t>…);</w:t>
      </w:r>
    </w:p>
    <w:p w:rsidR="008B1C47" w:rsidRPr="008B1C47" w:rsidRDefault="008B1C47" w:rsidP="008B1C47">
      <w:pPr>
        <w:pStyle w:val="a"/>
        <w:rPr>
          <w:i/>
          <w:sz w:val="24"/>
          <w:szCs w:val="24"/>
        </w:rPr>
      </w:pPr>
      <w:r w:rsidRPr="008B1C47">
        <w:rPr>
          <w:i/>
          <w:sz w:val="24"/>
          <w:szCs w:val="24"/>
        </w:rPr>
        <w:t>использовать в речи широкий спектр глагольных структур с герундием и инфинитивом;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использовать в речи инверсию с отрицательными наречиями (</w:t>
      </w:r>
      <w:r w:rsidRPr="008B1C47">
        <w:rPr>
          <w:i/>
          <w:sz w:val="24"/>
          <w:szCs w:val="24"/>
          <w:lang w:val="en-US"/>
        </w:rPr>
        <w:t>Never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have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I</w:t>
      </w:r>
      <w:r w:rsidRPr="008B1C47">
        <w:rPr>
          <w:i/>
          <w:sz w:val="24"/>
          <w:szCs w:val="24"/>
        </w:rPr>
        <w:t xml:space="preserve"> </w:t>
      </w:r>
      <w:r w:rsidRPr="008B1C47">
        <w:rPr>
          <w:i/>
          <w:sz w:val="24"/>
          <w:szCs w:val="24"/>
          <w:lang w:val="en-US"/>
        </w:rPr>
        <w:t>seen</w:t>
      </w:r>
      <w:r w:rsidRPr="008B1C47">
        <w:rPr>
          <w:i/>
          <w:sz w:val="24"/>
          <w:szCs w:val="24"/>
        </w:rPr>
        <w:t xml:space="preserve">…  </w:t>
      </w:r>
      <w:r w:rsidRPr="008B1C47">
        <w:rPr>
          <w:i/>
          <w:sz w:val="24"/>
          <w:szCs w:val="24"/>
          <w:lang w:val="en-US"/>
        </w:rPr>
        <w:t>/Barely did I hear what he was saying…);</w:t>
      </w:r>
    </w:p>
    <w:p w:rsidR="008B1C47" w:rsidRPr="008B1C47" w:rsidRDefault="008B1C47" w:rsidP="008B1C47">
      <w:pPr>
        <w:pStyle w:val="a"/>
        <w:rPr>
          <w:i/>
          <w:sz w:val="24"/>
          <w:szCs w:val="24"/>
          <w:lang w:val="en-US"/>
        </w:rPr>
      </w:pPr>
      <w:r w:rsidRPr="008B1C47">
        <w:rPr>
          <w:i/>
          <w:sz w:val="24"/>
          <w:szCs w:val="24"/>
        </w:rPr>
        <w:t>употреблять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в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речи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страдательный</w:t>
      </w:r>
      <w:r w:rsidRPr="008B1C47">
        <w:rPr>
          <w:i/>
          <w:sz w:val="24"/>
          <w:szCs w:val="24"/>
          <w:lang w:val="en-US"/>
        </w:rPr>
        <w:t xml:space="preserve"> </w:t>
      </w:r>
      <w:r w:rsidRPr="008B1C47">
        <w:rPr>
          <w:i/>
          <w:sz w:val="24"/>
          <w:szCs w:val="24"/>
        </w:rPr>
        <w:t>залог</w:t>
      </w:r>
      <w:r w:rsidRPr="008B1C47">
        <w:rPr>
          <w:i/>
          <w:sz w:val="24"/>
          <w:szCs w:val="24"/>
          <w:lang w:val="en-US"/>
        </w:rPr>
        <w:t xml:space="preserve"> в Past Continuous и Past Perfect, Present Continuous, Past Simple, Present Perfect.</w:t>
      </w:r>
    </w:p>
    <w:p w:rsidR="008B1C47" w:rsidRPr="00377C40" w:rsidRDefault="008B1C47" w:rsidP="00902D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B1C47" w:rsidRDefault="008B1C47" w:rsidP="008B1C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Учебно-методический комп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л</w:t>
      </w: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ект</w:t>
      </w:r>
    </w:p>
    <w:p w:rsidR="008B1C47" w:rsidRDefault="008B1C47" w:rsidP="008B1C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1C47" w:rsidRDefault="008B1C47" w:rsidP="008B1C47">
      <w:pPr>
        <w:pStyle w:val="21"/>
        <w:numPr>
          <w:ilvl w:val="0"/>
          <w:numId w:val="0"/>
        </w:numPr>
        <w:rPr>
          <w:sz w:val="24"/>
        </w:rPr>
      </w:pPr>
      <w:r w:rsidRPr="00180886">
        <w:rPr>
          <w:color w:val="000000" w:themeColor="text1"/>
          <w:sz w:val="24"/>
        </w:rPr>
        <w:t xml:space="preserve">- </w:t>
      </w:r>
      <w:r w:rsidRPr="00180886">
        <w:rPr>
          <w:sz w:val="24"/>
        </w:rPr>
        <w:t xml:space="preserve">Баранова К.М, Дули Д., Копылова В.В., </w:t>
      </w:r>
      <w:proofErr w:type="spellStart"/>
      <w:r w:rsidRPr="00180886">
        <w:rPr>
          <w:sz w:val="24"/>
        </w:rPr>
        <w:t>Мильруд</w:t>
      </w:r>
      <w:proofErr w:type="spellEnd"/>
      <w:r w:rsidRPr="00180886">
        <w:rPr>
          <w:sz w:val="24"/>
        </w:rPr>
        <w:t xml:space="preserve"> Р.П. </w:t>
      </w:r>
      <w:proofErr w:type="spellStart"/>
      <w:r w:rsidRPr="00713125">
        <w:rPr>
          <w:sz w:val="24"/>
        </w:rPr>
        <w:t>Starlight</w:t>
      </w:r>
      <w:proofErr w:type="spellEnd"/>
      <w:r w:rsidRPr="00713125">
        <w:rPr>
          <w:sz w:val="24"/>
        </w:rPr>
        <w:t xml:space="preserve"> 11 – «Звездный английский» Английский язык 11 класс: учебник для общеобразовательных учреждений и школ с углубленным изучением английского языка</w:t>
      </w:r>
      <w:r w:rsidR="006A3DBE">
        <w:rPr>
          <w:sz w:val="24"/>
        </w:rPr>
        <w:t xml:space="preserve"> - </w:t>
      </w:r>
      <w:r w:rsidRPr="00713125">
        <w:rPr>
          <w:sz w:val="24"/>
        </w:rPr>
        <w:t xml:space="preserve">М.: </w:t>
      </w:r>
      <w:proofErr w:type="spellStart"/>
      <w:r w:rsidRPr="00713125">
        <w:rPr>
          <w:sz w:val="24"/>
        </w:rPr>
        <w:t>Express</w:t>
      </w:r>
      <w:proofErr w:type="spellEnd"/>
      <w:r w:rsidRPr="00713125">
        <w:rPr>
          <w:sz w:val="24"/>
        </w:rPr>
        <w:t xml:space="preserve"> </w:t>
      </w:r>
      <w:proofErr w:type="spellStart"/>
      <w:r w:rsidRPr="00713125">
        <w:rPr>
          <w:sz w:val="24"/>
        </w:rPr>
        <w:t>Publishing</w:t>
      </w:r>
      <w:proofErr w:type="spellEnd"/>
      <w:r w:rsidRPr="00713125">
        <w:rPr>
          <w:sz w:val="24"/>
        </w:rPr>
        <w:t>: «Просвещение», 2014</w:t>
      </w:r>
    </w:p>
    <w:p w:rsidR="008B1C47" w:rsidRPr="000A6A06" w:rsidRDefault="008B1C47" w:rsidP="004E0BDD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Учебник (</w:t>
      </w:r>
      <w:r w:rsidRPr="000A6A06">
        <w:rPr>
          <w:rFonts w:ascii="Times New Roman" w:hAnsi="Times New Roman"/>
          <w:sz w:val="24"/>
          <w:szCs w:val="24"/>
          <w:lang w:val="en-US"/>
        </w:rPr>
        <w:t>Student</w:t>
      </w:r>
      <w:r w:rsidRPr="000A6A06">
        <w:rPr>
          <w:rFonts w:ascii="Times New Roman" w:hAnsi="Times New Roman"/>
          <w:sz w:val="24"/>
          <w:szCs w:val="24"/>
        </w:rPr>
        <w:t>’</w:t>
      </w:r>
      <w:r w:rsidRPr="000A6A06">
        <w:rPr>
          <w:rFonts w:ascii="Times New Roman" w:hAnsi="Times New Roman"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8B1C47" w:rsidRPr="000A6A06" w:rsidRDefault="008B1C47" w:rsidP="004E0BDD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lastRenderedPageBreak/>
        <w:t>Yestʹ dva dopolnitelʹnyh podrazdeleniĭ v kontse knigi, soderzhashchiĭ meropriyatiya ko Dnyu detyeĭ i Novyĭ god,</w:t>
      </w:r>
      <w:r w:rsidRPr="000A6A06">
        <w:rPr>
          <w:rFonts w:ascii="Times New Roman" w:hAnsi="Times New Roman"/>
          <w:vanish/>
          <w:sz w:val="24"/>
          <w:szCs w:val="24"/>
        </w:rPr>
        <w:br/>
        <w:t>kotorye dolzhny bytʹ ohvacheny, kak preddverii sootvet·stvuyushchih torzhestv.</w:t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</w:r>
      <w:r w:rsidRPr="000A6A06">
        <w:rPr>
          <w:rFonts w:ascii="Times New Roman" w:hAnsi="Times New Roman"/>
          <w:vanish/>
          <w:sz w:val="24"/>
          <w:szCs w:val="24"/>
        </w:rPr>
        <w:br/>
        <w:t>YA knigu</w:t>
      </w:r>
      <w:r w:rsidRPr="000A6A06">
        <w:rPr>
          <w:rFonts w:ascii="Times New Roman" w:hAnsi="Times New Roman"/>
          <w:vanish/>
          <w:sz w:val="24"/>
          <w:szCs w:val="24"/>
        </w:rPr>
        <w:br/>
        <w:t>Kniga nahodit·sya v polnom tsvete i</w:t>
      </w:r>
      <w:r w:rsidRPr="000A6A06">
        <w:rPr>
          <w:rFonts w:ascii="Times New Roman" w:hAnsi="Times New Roman"/>
          <w:vanish/>
          <w:sz w:val="24"/>
          <w:szCs w:val="24"/>
        </w:rPr>
        <w:br/>
        <w:t>soderzhit interesnyh meropriyatiĭ, kotorye</w:t>
      </w:r>
      <w:r w:rsidRPr="000A6A06">
        <w:rPr>
          <w:rFonts w:ascii="Times New Roman" w:hAnsi="Times New Roman"/>
          <w:vanish/>
          <w:sz w:val="24"/>
          <w:szCs w:val="24"/>
        </w:rPr>
        <w:br/>
        <w:t>konsolidirovatʹ yazykom v</w:t>
      </w:r>
      <w:r w:rsidRPr="000A6A06">
        <w:rPr>
          <w:rFonts w:ascii="Times New Roman" w:hAnsi="Times New Roman"/>
          <w:vanish/>
          <w:sz w:val="24"/>
          <w:szCs w:val="24"/>
        </w:rPr>
        <w:br/>
        <w:t>kazhdogo modulya. Kniga sostoit iz dvuh</w:t>
      </w:r>
      <w:r w:rsidRPr="000A6A06">
        <w:rPr>
          <w:rFonts w:ascii="Times New Roman" w:hAnsi="Times New Roman"/>
          <w:vanish/>
          <w:sz w:val="24"/>
          <w:szCs w:val="24"/>
        </w:rPr>
        <w:br/>
        <w:t>detalyeĭ i mozhet bytʹ ispolʹzovana kak v</w:t>
      </w:r>
      <w:r w:rsidRPr="000A6A06">
        <w:rPr>
          <w:rFonts w:ascii="Times New Roman" w:hAnsi="Times New Roman"/>
          <w:vanish/>
          <w:sz w:val="24"/>
          <w:szCs w:val="24"/>
        </w:rPr>
        <w:br/>
        <w:t>klassa ili homework.ntroduction</w:t>
      </w:r>
      <w:r w:rsidRPr="000A6A06">
        <w:rPr>
          <w:rFonts w:ascii="Times New Roman" w:hAnsi="Times New Roman"/>
          <w:vanish/>
          <w:sz w:val="24"/>
          <w:szCs w:val="24"/>
        </w:rPr>
        <w:br/>
        <w:t>Kniga vklyuchaet v sebya:</w:t>
      </w:r>
    </w:p>
    <w:p w:rsidR="008B1C47" w:rsidRPr="000A6A06" w:rsidRDefault="008B1C47" w:rsidP="008B1C47">
      <w:pPr>
        <w:spacing w:after="0" w:line="360" w:lineRule="auto"/>
        <w:jc w:val="both"/>
        <w:rPr>
          <w:rFonts w:ascii="Times New Roman" w:hAnsi="Times New Roman"/>
          <w:vanish/>
          <w:sz w:val="24"/>
          <w:szCs w:val="24"/>
        </w:rPr>
      </w:pPr>
      <w:r w:rsidRPr="000A6A06">
        <w:rPr>
          <w:rFonts w:ascii="Times New Roman" w:hAnsi="Times New Roman"/>
          <w:vanish/>
          <w:sz w:val="24"/>
          <w:szCs w:val="24"/>
        </w:rPr>
        <w:t> </w:t>
      </w:r>
    </w:p>
    <w:p w:rsidR="008B1C47" w:rsidRPr="000A6A06" w:rsidRDefault="008B1C47" w:rsidP="004E0BDD">
      <w:pPr>
        <w:numPr>
          <w:ilvl w:val="0"/>
          <w:numId w:val="2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bCs/>
          <w:sz w:val="24"/>
          <w:szCs w:val="24"/>
        </w:rPr>
        <w:t>Сборник контрольных заданий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Test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Booklet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8B1C47" w:rsidRPr="000A6A06" w:rsidRDefault="008B1C47" w:rsidP="004E0BDD">
      <w:pPr>
        <w:numPr>
          <w:ilvl w:val="0"/>
          <w:numId w:val="23"/>
        </w:numPr>
        <w:spacing w:after="0" w:line="360" w:lineRule="auto"/>
        <w:jc w:val="both"/>
        <w:outlineLvl w:val="0"/>
        <w:rPr>
          <w:rFonts w:ascii="Times New Roman" w:hAnsi="Times New Roman"/>
          <w:bCs/>
          <w:sz w:val="24"/>
          <w:szCs w:val="24"/>
        </w:rPr>
      </w:pPr>
      <w:r w:rsidRPr="000A6A06">
        <w:rPr>
          <w:rFonts w:ascii="Times New Roman" w:hAnsi="Times New Roman"/>
          <w:sz w:val="24"/>
          <w:szCs w:val="24"/>
        </w:rPr>
        <w:t>Книга для учителя (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Teacher</w:t>
      </w:r>
      <w:r w:rsidRPr="000A6A06">
        <w:rPr>
          <w:rFonts w:ascii="Times New Roman" w:hAnsi="Times New Roman"/>
          <w:bCs/>
          <w:sz w:val="24"/>
          <w:szCs w:val="24"/>
        </w:rPr>
        <w:t>’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s</w:t>
      </w:r>
      <w:r w:rsidRPr="000A6A06">
        <w:rPr>
          <w:rFonts w:ascii="Times New Roman" w:hAnsi="Times New Roman"/>
          <w:bCs/>
          <w:sz w:val="24"/>
          <w:szCs w:val="24"/>
        </w:rPr>
        <w:t xml:space="preserve"> </w:t>
      </w:r>
      <w:r w:rsidRPr="000A6A06">
        <w:rPr>
          <w:rFonts w:ascii="Times New Roman" w:hAnsi="Times New Roman"/>
          <w:bCs/>
          <w:sz w:val="24"/>
          <w:szCs w:val="24"/>
          <w:lang w:val="en-US"/>
        </w:rPr>
        <w:t>Book</w:t>
      </w:r>
      <w:r w:rsidRPr="000A6A06">
        <w:rPr>
          <w:rFonts w:ascii="Times New Roman" w:hAnsi="Times New Roman"/>
          <w:bCs/>
          <w:sz w:val="24"/>
          <w:szCs w:val="24"/>
        </w:rPr>
        <w:t>)</w:t>
      </w:r>
    </w:p>
    <w:p w:rsidR="008B1C47" w:rsidRPr="000A6A06" w:rsidRDefault="008B1C47" w:rsidP="004E0BDD">
      <w:pPr>
        <w:numPr>
          <w:ilvl w:val="0"/>
          <w:numId w:val="24"/>
        </w:num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</w:rPr>
      </w:pPr>
      <w:proofErr w:type="spellStart"/>
      <w:r w:rsidRPr="000A6A06">
        <w:rPr>
          <w:rFonts w:ascii="Times New Roman" w:hAnsi="Times New Roman"/>
          <w:sz w:val="24"/>
          <w:szCs w:val="24"/>
        </w:rPr>
        <w:t>Аудиокурс</w:t>
      </w:r>
      <w:proofErr w:type="spellEnd"/>
      <w:r w:rsidRPr="000A6A06">
        <w:rPr>
          <w:rFonts w:ascii="Times New Roman" w:hAnsi="Times New Roman"/>
          <w:sz w:val="24"/>
          <w:szCs w:val="24"/>
        </w:rPr>
        <w:t xml:space="preserve"> для занятий в классе (</w:t>
      </w:r>
      <w:r w:rsidRPr="000A6A06">
        <w:rPr>
          <w:rFonts w:ascii="Times New Roman" w:hAnsi="Times New Roman"/>
          <w:sz w:val="24"/>
          <w:szCs w:val="24"/>
          <w:lang w:val="en-US"/>
        </w:rPr>
        <w:t>Class</w:t>
      </w:r>
      <w:r w:rsidRPr="000A6A06">
        <w:rPr>
          <w:rFonts w:ascii="Times New Roman" w:hAnsi="Times New Roman"/>
          <w:sz w:val="24"/>
          <w:szCs w:val="24"/>
        </w:rPr>
        <w:t xml:space="preserve"> </w:t>
      </w:r>
      <w:r w:rsidRPr="000A6A06">
        <w:rPr>
          <w:rFonts w:ascii="Times New Roman" w:hAnsi="Times New Roman"/>
          <w:sz w:val="24"/>
          <w:szCs w:val="24"/>
          <w:lang w:val="en-US"/>
        </w:rPr>
        <w:t>CD</w:t>
      </w:r>
      <w:r w:rsidRPr="000A6A06">
        <w:rPr>
          <w:rFonts w:ascii="Times New Roman" w:hAnsi="Times New Roman"/>
          <w:sz w:val="24"/>
          <w:szCs w:val="24"/>
        </w:rPr>
        <w:t>)</w:t>
      </w:r>
    </w:p>
    <w:p w:rsidR="006A3DBE" w:rsidRDefault="006A3DBE" w:rsidP="006A3DBE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2D78" w:rsidRDefault="00902D78" w:rsidP="006A3DBE">
      <w:pPr>
        <w:pStyle w:val="a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A3DBE" w:rsidRPr="006A3DBE" w:rsidRDefault="006A3DBE" w:rsidP="00377C40">
      <w:pPr>
        <w:pStyle w:val="a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A3DBE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Учебно-тематическое планирование</w:t>
      </w:r>
    </w:p>
    <w:p w:rsidR="00FE1800" w:rsidRDefault="006A3DBE" w:rsidP="006A3D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 класс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4894"/>
        <w:gridCol w:w="1701"/>
      </w:tblGrid>
      <w:tr w:rsidR="00377C40" w:rsidRPr="006B65EC" w:rsidTr="00043796">
        <w:tc>
          <w:tcPr>
            <w:tcW w:w="1485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377C40" w:rsidRPr="006B65EC" w:rsidTr="00043796">
        <w:tc>
          <w:tcPr>
            <w:tcW w:w="1485" w:type="dxa"/>
            <w:vMerge w:val="restart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 письменной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 w:val="restart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Защита окружающей среды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монологической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 w:val="restart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3</w:t>
            </w: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онтрольная работа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речи.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 w:val="restart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Выживание. Спорт и здоровье.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речи.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 w:val="restart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5</w:t>
            </w: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Избалованы выбором (Школа, Погода, Путешествие, Наука, Покупки)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устной монологической речи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</w:t>
            </w:r>
            <w:proofErr w:type="spellStart"/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письма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</w:t>
            </w: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онтрольная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1485" w:type="dxa"/>
            <w:vMerge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894" w:type="dxa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77C40" w:rsidRPr="006B65EC" w:rsidTr="00043796">
        <w:tc>
          <w:tcPr>
            <w:tcW w:w="6379" w:type="dxa"/>
            <w:gridSpan w:val="2"/>
            <w:shd w:val="clear" w:color="auto" w:fill="auto"/>
            <w:vAlign w:val="center"/>
          </w:tcPr>
          <w:p w:rsidR="00377C40" w:rsidRPr="006B65EC" w:rsidRDefault="00377C40" w:rsidP="00043796">
            <w:pPr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77C40" w:rsidRPr="006B65EC" w:rsidRDefault="00377C40" w:rsidP="00043796">
            <w:pPr>
              <w:tabs>
                <w:tab w:val="left" w:pos="0"/>
              </w:tabs>
              <w:suppressAutoHyphens/>
              <w:spacing w:after="0" w:line="36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</w:tr>
    </w:tbl>
    <w:p w:rsidR="00031746" w:rsidRPr="00FD6880" w:rsidRDefault="006A3DBE" w:rsidP="006A3DBE">
      <w:pPr>
        <w:pStyle w:val="a7"/>
        <w:tabs>
          <w:tab w:val="left" w:pos="0"/>
        </w:tabs>
        <w:ind w:firstLine="0"/>
        <w:rPr>
          <w:sz w:val="24"/>
          <w:szCs w:val="24"/>
        </w:rPr>
      </w:pPr>
      <w:r w:rsidRPr="00FD6880">
        <w:br w:type="textWrapping" w:clear="all"/>
      </w:r>
      <w:r w:rsidRPr="00FD6880">
        <w:rPr>
          <w:sz w:val="24"/>
          <w:szCs w:val="24"/>
        </w:rPr>
        <w:t>Каждый лексико-грамматический те</w:t>
      </w:r>
      <w:proofErr w:type="gramStart"/>
      <w:r w:rsidRPr="00FD6880">
        <w:rPr>
          <w:sz w:val="24"/>
          <w:szCs w:val="24"/>
        </w:rPr>
        <w:t>ст вкл</w:t>
      </w:r>
      <w:proofErr w:type="gramEnd"/>
      <w:r w:rsidRPr="00FD6880">
        <w:rPr>
          <w:sz w:val="24"/>
          <w:szCs w:val="24"/>
        </w:rPr>
        <w:t xml:space="preserve">ючает в себя контроль </w:t>
      </w:r>
      <w:proofErr w:type="spellStart"/>
      <w:r w:rsidRPr="00FD6880">
        <w:rPr>
          <w:sz w:val="24"/>
          <w:szCs w:val="24"/>
        </w:rPr>
        <w:t>аудирования</w:t>
      </w:r>
      <w:proofErr w:type="spellEnd"/>
      <w:r w:rsidRPr="00FD6880">
        <w:rPr>
          <w:sz w:val="24"/>
          <w:szCs w:val="24"/>
        </w:rPr>
        <w:t>, чтения, лексики, грамматики.</w:t>
      </w:r>
    </w:p>
    <w:p w:rsidR="00031746" w:rsidRPr="00713125" w:rsidRDefault="00031746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E3F8E" w:rsidRDefault="00FE1800" w:rsidP="00FD688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3125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6660"/>
        <w:gridCol w:w="720"/>
        <w:gridCol w:w="1080"/>
        <w:gridCol w:w="1080"/>
      </w:tblGrid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1 Общение.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rPr>
          <w:trHeight w:val="30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Язык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тела.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Жесты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эмоции.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1.1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мы делаем, когда раздражены или рады.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rPr>
          <w:trHeight w:val="11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чувствует каждый из них?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как вы на это смотрите?</w:t>
            </w:r>
          </w:p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Глаголы, обозначающие манеру смотреть.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Ощущение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опасности: как мы это понимаем.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1.2  Он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самый – самый … Степени сравнения прилагательных и наречий.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1.3  Универсальный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язык музыки.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1.3  Музыка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-  это стенография чувств.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1.3 Язык жестов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ICT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1.4  Вспоминая Битлз.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Манера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Куда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пойдем развлечься?  Фразы для выражения предпочтения.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1.4  Язык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понятный любому.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Больше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чем слова..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Пантомима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, музыка, танец.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1.5  Незабываемые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впечатления.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1.6  Какой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ты по характеру?.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0C5272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1.6  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сегодня на седьмом небе от счастья. Английские идиомы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1.6   Мы сделали это, чтобы… Придаточные предложения причины, цели, результата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1.6   Рад с вами познакомиться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Стартовый </w:t>
            </w:r>
            <w:proofErr w:type="spell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proofErr w:type="gram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.В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ходная</w:t>
            </w:r>
            <w:proofErr w:type="spell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контрольная работа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итогов входного тестирования.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1.7. Радио интервью с редактором журнала.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   Легко ли поменять свои привычки?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1.7   Лечение общением с животными.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1.8   Преимущества и недостатки общественного транспорта.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1.8   Путешествия за границу: за и против. Говорение в формате ЕГЭ: вопросы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1.9   Пишем письма традиционные и электронные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1.9   Как начать и закончить письмо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1.10  План написания неформального письма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1.11  Как писать письмо – приглашение и письмо - просьбу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1.11 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письменной речи.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Письмо другу.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1.12  Через страны и культуры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1.12   Происхождение языка: ищем корни.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«Общение»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0C5272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по теме «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Общение»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ексико</w:t>
            </w:r>
            <w:proofErr w:type="spell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-грамматический тест№1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теме «Общение». Анализ итогов теста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ЕГЭ-1. Чтение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–Г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оворение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2 Защита окружающей среды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 Африка зовет.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  Парк Серенгети: проблемы Масаи.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Звуки живой природы. Глаголы, обозначающие манеру говорить.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  Животные в цирке: за и против.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2.2   Сафари в Кении. Обзор грамматических времен.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2.3   Вулканы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2.3   В тени Везувия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Катастрофы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О чем пишут в газетах? (Как отреагировать на хорошие и плохие новости?)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2.4   Я бы на вашем месте… Придаточные предложения условия - нереальное условие – прошедшее время. Предлоги с существительными и герундием.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2.4  Как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 предчувствуют опасность?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2.5  Рисковое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дело.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2.5  Хотите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рискнуть?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Экстремальные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виды спорта. Предлоги.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Экстремальные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виды спорта. Устойчивые словосочетания с глаголами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2.6  Кто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не рискует…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2.6  Как подбодрить и похвалить другого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2.7  Интервью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 профессионалом.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2.7  Работа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волонтера.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2.8  Будь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готов!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2.8 Образование и карьера. Говорение в формате ЕГЭ: монолог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2.8  Говорение  в формате ЕГЭ: описание фото по плану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устной монологической речи: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фото по плану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2.9  Пишем письмо в полуформальном стиле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2.9  Практика написания письма в полуформальном стиле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2.10  Пишем официальное письмо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2.10  Практика написания официального письма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2.11  Написание письма - жалобы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2.11  Написание письма - извинения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Написание письма – жалобы.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2.12 Сокровища природы.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2.12 Национальные парки.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2.12  Заповедные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места Республики Татарстан.</w:t>
            </w:r>
          </w:p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ICT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2.14 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связи: Планета Земля.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rPr>
          <w:trHeight w:val="27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«Защита окружающей среды»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Систематизация и обобщение материала по теме «Защита окружающей среды».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 №2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«Защита окружающей среды»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.</w:t>
            </w:r>
            <w:proofErr w:type="spellStart"/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Лексика .Грамматика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вопросы, описание фотографий.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Письмо.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3  Права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  Пойман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на месте преступления.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  Защитить невиновного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3.2  Встать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! Суд идет!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3.2  Придерживаться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буквы закона. Фразовые глаголы и идиомы.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3.2  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видетельские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показания. Придаточные предложения уступительные.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темам общение, защита окружающей среды и права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Промежуточный контроль (полугодовая контрольная работа)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темам общение, защита окружающей среды и права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3.3 Зависим ли мы от технологий?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Наши электронные помощники.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Немного об образовании в Соединенном Королевстве. Страдательный залог.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Школа дома. </w:t>
            </w:r>
            <w:proofErr w:type="spellStart"/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Каузатив</w:t>
            </w:r>
            <w:proofErr w:type="spellEnd"/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3.4 Домашнее обучение: за и против. Подготовка к домашнему сочинению.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ind w:left="708" w:hanging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3.5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Наблюдая за детективами.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3.5 Нужны ли сериалы о преступлениях?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Благосостояние: социальные выплаты.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3.6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Работа. Модальные глаголы.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Рассказ о пережитом.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3.6 Бедность и голод – главные проблемы человечества.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3.7 Камеры наблюдения в помощь полицейским.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3.7 Специалист по профориентации.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Значение семьи и друзей. Говорение в формате ЕГЭ: монолог.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Неделя безопасности в нашей школе. Говорение: диалогическая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3.8  Говорение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фомате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ЕГЭ: вопросы к картинкам.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ind w:hanging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3.8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устной речи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Вопросы к картинкам.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3.10 Пишем письмо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рекомендацию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3.10  Подросток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года. Практика написания письма – рекомендации.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3.11 Праздники и фестивали: карнавал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Ноттинг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Хилл в Лондоне.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3.11 На музыкальном Олимпе.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3.13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связи: Гражданство.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3.13 Что такое ЮНИСЕФ? Организации, защищающие права людей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           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проект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«Права»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377C40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модуля 3.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 №3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rPr>
          <w:trHeight w:val="33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 по теме «Права», 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Подготовка к написанию эссе с выражением личного мнения 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Готовимся к ЕГЭ. Написание эссе с выражением собственного мнения.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Модуль 4 Выживание. Спорт и здоровье.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 Гигантская черепаха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Галапагосов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 Одинокий Джордж.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4.2 Ступени эволюции.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4.2 Сохранение видов. </w:t>
            </w:r>
            <w:r w:rsidRPr="00DE5F71">
              <w:rPr>
                <w:rFonts w:ascii="Times New Roman" w:hAnsi="Times New Roman" w:cs="Times New Roman"/>
                <w:i/>
                <w:sz w:val="24"/>
                <w:szCs w:val="24"/>
              </w:rPr>
              <w:t>Инверсия.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4.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Наследственность.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4.3 Наш дом – солнечная система.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4.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Освоение космоса неизбежно?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4.3 Нужно ли тратить деньги на освоение космоса? Говорение в формате ЕГЭ: монолог.                                            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4.4 Космос, знакомый и близкий. Усилительные конструкции.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4.4 Жизнь в городе и сельской местности. Учимся рассуждать о преимуществах и недостатках.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4.4  Может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ли Марс стать нашим домом?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4.5  Наука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против природы.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4.5 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Генномодифицированная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пища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4.6  Пища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полезная и вкусная.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4.6  Что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будете кушать?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4.7  Работа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волонтером в зоопарке.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4.7  Животные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, находящиеся под угрозой исчезновения.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4.8  Неделя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общественно полезной работы в школе. Говорение: диалогическая речь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4.8  Говорение в формате ЕГЭ: описание и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устной речи.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Описание картинок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4.9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 писать эссе. План, структура.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4.9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эссе. Понимание задания.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4.10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эссе. Анализ примеров.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4.10  Практикуемся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эссе « за и против».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4.11  Учимся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писать  эссе с выражением собственного мнения. Подтверждение своего мнения примерами и доводами.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4.11 Учимся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писать  эссе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 выражением собственного мнения. Использование связующих слов.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написанию собственного эссе, связующие слова.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письма.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4.12  Банк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семян тысячелетия.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4.12  Институт имени Вавилова.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4.14 «Зеленые» проблемы пустыни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4.14 Как замедлить процесс глобального потепления.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Повторение пройденного материала по теме «Выживание. Спорт и здоровье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материала модуля 4.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Лексико-грамматический тест№4.</w:t>
            </w:r>
          </w:p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«Выживание. Спорт и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».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Анализ итогов теста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Готовимся к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ексика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и грамматика.</w:t>
            </w:r>
          </w:p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Написание письма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вопросы, описание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5 Избалованы выбором </w:t>
            </w:r>
            <w:proofErr w:type="gram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Школа, Погода, Путешествие, Наука, Покупки)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Мой первый школьный день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rPr>
          <w:trHeight w:val="3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Школьные годы чудесные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Молодежные проблемы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 Что сегодня волнует молодежь? Говорение в формате ЕГЭ: монолог.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Контроль устной монологической речи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Проблемы молодежи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Полгода плохая погода, полгода совсем никуда…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169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Каков твой вывод? Модальные глаголы для выражения предположений.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5.2  На поезде по Гималаям.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Зачем мы путешествуем?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3 На край света.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Путешествуйте! Исторические места Татарстана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Куда поедем отдыхать?  Принятие совместного решения.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5.4 Опасные сувениры. Определенный артикль.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 Поговорим о покупках.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 О пользе рекламы.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5.6 А не много ли ты тратишь на покупки?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5.6 Благодарим и делаем комплименты.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 5.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Жизнь в кредит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Unit 5.6 Much or many?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Квантификаторы</w:t>
            </w: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5.7 День без покупок.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5.7 Интервью с писателем – путешественником.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 </w:t>
            </w:r>
            <w:proofErr w:type="spellStart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аудирования</w:t>
            </w:r>
            <w:proofErr w:type="spellEnd"/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задания в формате ЕГЭ: множественный выбор.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Как я предпочитаю делать покупки. Говорение: монологическая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День открытых дверей в нашей школе. Говорение: диалогическая речь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5.8 Как любят отдыхать молодые. Говорение: монологическая речь.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5.9  Полезен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ли интернет для образования детей? Учимся писать 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5.9 Должны ли подростки работать? Учимся писать эссе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5.10 Как сделать наш город более безопасным местом? 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Учимся писать эссе, предлагающее решение проблемы.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191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5.10 Как не стать жертвой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киберпреступников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? Учимся писать эссе, предлагающее решение проблемы.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письма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Сочинение с выражением собственного мнения.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Проверь себя! Систематизация и обобщение материала по теме «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Избалованы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выбором»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Готовимся к ЕГЭ. Чтение.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Лексика, грамматика.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FB1BF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диагностика (Итоговый контроль)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5.11 Покупки в Москве.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5.11 Покупки в Лондоне.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итоговой контрольной работы.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Unit</w:t>
            </w: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5.13  Облака</w:t>
            </w:r>
            <w:proofErr w:type="gramEnd"/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. Готовимся к ЕГЭ. Чтение.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вопросы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описание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rPr>
          <w:trHeight w:val="3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Готовимся к ЕГЭ. Говорение: сравнение картинок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7C40" w:rsidRPr="00DE5F71" w:rsidTr="0004379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Обобщающий урок. Повторение темы « Избалованы выбором»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5F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C40" w:rsidRPr="00DE5F71" w:rsidRDefault="00377C40" w:rsidP="000437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3F8E" w:rsidRDefault="003E3F8E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B5860" w:rsidRDefault="00FE1800" w:rsidP="000F0E48">
      <w:pPr>
        <w:spacing w:before="240" w:after="120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2. Нормы оценивания знаний по предмету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62"/>
        <w:gridCol w:w="2267"/>
        <w:gridCol w:w="2577"/>
        <w:gridCol w:w="2584"/>
      </w:tblGrid>
      <w:tr w:rsidR="003B5860" w:rsidRPr="00A2598A" w:rsidTr="008B13E4">
        <w:tc>
          <w:tcPr>
            <w:tcW w:w="2128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Формы контроля</w:t>
            </w:r>
          </w:p>
        </w:tc>
        <w:tc>
          <w:tcPr>
            <w:tcW w:w="2846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Инструментарий (виды работ)</w:t>
            </w:r>
          </w:p>
        </w:tc>
        <w:tc>
          <w:tcPr>
            <w:tcW w:w="2850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Количественный показатель</w:t>
            </w:r>
          </w:p>
        </w:tc>
      </w:tr>
      <w:tr w:rsidR="003B5860" w:rsidRPr="00A2598A" w:rsidTr="008B13E4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3B58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Стартовая диагностика 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Чтение, лексика и грамматика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говорение, письмо.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  <w:tr w:rsidR="003B5860" w:rsidRPr="00A2598A" w:rsidTr="008B13E4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Текущий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Словарные диктанты, устные/письменные опросы, проверка домашних работ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 конкретные задания, выполненные учащимися целиком и самостоятельно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пятибалльной системе</w:t>
            </w:r>
          </w:p>
        </w:tc>
      </w:tr>
      <w:tr w:rsidR="003B5860" w:rsidRPr="00A2598A" w:rsidTr="008B13E4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Промежуточный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Тесты, срезы, контрольные работы, диктанты, </w:t>
            </w: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проектные работы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Процент выполнения работы (одна общая отметка за все виды </w:t>
            </w: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деятельности)</w:t>
            </w:r>
          </w:p>
        </w:tc>
      </w:tr>
      <w:tr w:rsidR="003B5860" w:rsidRPr="00A2598A" w:rsidTr="008B13E4">
        <w:tc>
          <w:tcPr>
            <w:tcW w:w="2128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Итоговый контроль</w:t>
            </w:r>
          </w:p>
        </w:tc>
        <w:tc>
          <w:tcPr>
            <w:tcW w:w="2232" w:type="dxa"/>
            <w:shd w:val="clear" w:color="auto" w:fill="auto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2846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чтение, лексика и грамматика, письмо, говорение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3B5860" w:rsidRPr="00A2598A" w:rsidRDefault="003B5860" w:rsidP="008B13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2598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 выполнения работы (одна общая отметка за все виды деятельности)</w:t>
            </w:r>
          </w:p>
        </w:tc>
      </w:tr>
    </w:tbl>
    <w:p w:rsidR="003B5860" w:rsidRDefault="003B5860" w:rsidP="000F0E48">
      <w:pPr>
        <w:ind w:firstLine="540"/>
        <w:jc w:val="both"/>
        <w:rPr>
          <w:color w:val="000000"/>
          <w:highlight w:val="yellow"/>
        </w:rPr>
      </w:pPr>
    </w:p>
    <w:p w:rsidR="000F0E48" w:rsidRPr="003B5860" w:rsidRDefault="000F0E48" w:rsidP="000F0E48">
      <w:pPr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 xml:space="preserve">Критерии оценивания </w:t>
      </w:r>
    </w:p>
    <w:p w:rsidR="000F0E48" w:rsidRPr="003B5860" w:rsidRDefault="000F0E48" w:rsidP="000F0E48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B5860">
        <w:rPr>
          <w:rFonts w:ascii="Times New Roman" w:hAnsi="Times New Roman" w:cs="Times New Roman"/>
          <w:sz w:val="24"/>
          <w:szCs w:val="24"/>
        </w:rPr>
        <w:t xml:space="preserve">За письменные работы (контрольные работы, тестовые работы, словарные диктанты) оценка вычисляется исходя из процента правильных ответов: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7"/>
        <w:gridCol w:w="2512"/>
        <w:gridCol w:w="2512"/>
        <w:gridCol w:w="2537"/>
      </w:tblGrid>
      <w:tr w:rsidR="000F0E48" w:rsidRPr="003B5860" w:rsidTr="008B13E4">
        <w:trPr>
          <w:jc w:val="center"/>
        </w:trPr>
        <w:tc>
          <w:tcPr>
            <w:tcW w:w="2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Виды работ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«3»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 «4»</w:t>
            </w:r>
          </w:p>
        </w:tc>
        <w:tc>
          <w:tcPr>
            <w:tcW w:w="2603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Оценка</w:t>
            </w:r>
            <w:r w:rsidRPr="003B5860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«5»</w:t>
            </w:r>
          </w:p>
        </w:tc>
      </w:tr>
      <w:tr w:rsidR="000F0E48" w:rsidRPr="003B5860" w:rsidTr="008B13E4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Контрольные работы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50% до 69%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70% до 90%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91% до 100%</w:t>
            </w:r>
          </w:p>
        </w:tc>
      </w:tr>
      <w:tr w:rsidR="000F0E48" w:rsidRPr="003B5860" w:rsidTr="008B13E4">
        <w:trPr>
          <w:jc w:val="center"/>
        </w:trPr>
        <w:tc>
          <w:tcPr>
            <w:tcW w:w="2602" w:type="dxa"/>
            <w:tcBorders>
              <w:top w:val="nil"/>
              <w:left w:val="double" w:sz="4" w:space="0" w:color="auto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Самостоятельные работы,</w:t>
            </w:r>
            <w:r w:rsidRPr="003B5860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3B58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словарные диктанты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60% до 74%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75% до 94%</w:t>
            </w:r>
          </w:p>
        </w:tc>
        <w:tc>
          <w:tcPr>
            <w:tcW w:w="2603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F0E48" w:rsidRPr="003B5860" w:rsidRDefault="000F0E48" w:rsidP="008B13E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От 95% до 100%</w:t>
            </w:r>
          </w:p>
        </w:tc>
      </w:tr>
    </w:tbl>
    <w:p w:rsidR="000F0E48" w:rsidRPr="003B5860" w:rsidRDefault="000F0E48" w:rsidP="000F0E4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0F0E48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0F0E48" w:rsidRPr="003B5860" w:rsidRDefault="000F0E48" w:rsidP="000F0E48">
      <w:pPr>
        <w:spacing w:before="120" w:after="120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Монологическая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выполнена полностью: содержание полно, точно и развернуто отражает все аспекты, указанные в задании. (12-15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выполнена частично: один аспект не раскрыт (остальные раскрыты полно), или один-два раскрыты неполно (9-11 фраз). Высказывание логично и имеет завершенный характер; имеются вступительная и заключительная фразы, соответствующие теме. Средства логической связи используются правильно. Используемый словарный запас, грамматические структуры, фонетическое оформление высказывания соответствуют поставленной задаче (допускается не более двух негрубых лексико-грамматических ошибок и/или не более двух негрубых фонетических ошибок).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выполнена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неполностью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: два аспекта не раскрыты (остальные раскрыты полно), или все аспекты раскрыты неполно (6-8фраз). Высказывание в основном логично и имеет достаточно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завершеный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характер, но отсутствует вступительная и/или заключительная фраза, и/или средства логической связи используются недостаточно. Используемый словарный запас, грамматические структуры, фонетическое оформление высказывания в основном соответствуют поставленной задаче (допускается не более четырех лексико-грамматических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ошибок и/или не более четырех фонетических ошибок)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Коммункативная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задача выполнена менее чем на 50%: 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три и более аспектов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содержания не раскрыты (5 и менее фраз). Высказывание нелогично и/или не имеет завершенного характера; вступительная и заключительная фразы отсутствуют; средства логической связи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практичеки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не используются. Понимание высказывания затрудненно из-за многочисленных лексико-грамматических и фонетических ошибок (пять и более лексико-грамматических ошибок и/или пять и более фонетических ошибок).</w:t>
            </w:r>
          </w:p>
        </w:tc>
      </w:tr>
    </w:tbl>
    <w:p w:rsidR="000F0E48" w:rsidRPr="003B5860" w:rsidRDefault="000F0E48" w:rsidP="003B5860">
      <w:pPr>
        <w:spacing w:before="120" w:after="120"/>
        <w:ind w:firstLine="539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pacing w:before="120" w:after="120"/>
        <w:ind w:firstLine="539"/>
        <w:rPr>
          <w:rFonts w:ascii="Times New Roman" w:hAnsi="Times New Roman" w:cs="Times New Roman"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Диалогическая форма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Задание выполнено полностью: цель общения достигнута; тема раскрыта в полном объёме (полностью раскрыты все аспекты, указанные в задании); социокультурные знания использованы в соответствии с ситуацией общения. Демонстрирует хорошие навыки и умения речевого взаимодействия с партнером: умеет начать, поддержать и закончить беседу; соблюдает очередность реплик; восстанавливает беседу в случае сбоя; является активным, заинтересованным собеседником;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отсутствуют. Речь понятна: практически все звуки в потоке речи произносятся правильно.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Задание выполнено: цель общения достигнута, НО тема раскрыта не в полном объёме (аспекты, указанные в задании, раскрыты не полностью); социокультурные знания в основном использованы в соответствии с ситуацией общения. Демонстрирует навыки и умения речевого взаимодействия с партнером: умеет начать, поддержать (в большинстве случаев) и закончить беседу; соблюдает очередность при обмене репликами; демонстрирует наличие проблемы в понимании собеседника; не всегда соблюдает нормы вежливости. Используемый лексико-грамматический запас соответствует поставленной коммуникативной задаче. Демонстрируется большой словарный запас и владение разнообразными грамматическими структурами. Лексико-грамматические ошибки практически отсутствуют (допускается не более 3 негрубых языковых ошибок, не затрудняющих понимания). Речь понятна: практически все звуки в потоке речи произносятся правильно.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частично: цель общения достигнута не полностью; тема раскрыта в ограниченном объёме (не все аспекты, указанные в  задании, раскрыты); социокультурные знания мало использованы в соответствии с ситуацией общения. Ученик демонстрирует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несформированность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 умения речевого взаимодействия с партнером: умеет начать, но не стремиться поддержать беседу и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зависит от помощи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состороны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собеседника; в большинстве случаев не соблюдает норм вежливости. Используемый лексико-грамматический материал в целом соответствует поставленной коммуникативной задаче. Демонстрируется достаточный словарный запас, но наблюдается некоторое затруднение при подборе слов и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несточность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в их употреблении. Используются только простые грамматические структуры. Допускаются лексико-грамматические ошибки (не более 5 языковых ошибок). Речь понятна: практически все звуки в потоке речи произносятся правильно.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Задание не выполнено: цель общения 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достигнута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; тема не раскрыта; социокультурные знания не использованы в соответствии с ситуацией общения. Ученик не может поддержать беседу. Недостаточный словарный запас, неправильное использование грамматических структур, многочисленные языковые ошибки не позволяют выполнить поставленную коммуникативную задачу. Речь почти не воспринимается на слух из-за неправильного произношения многих звуков и многочисленных фонематических ошибок.</w:t>
            </w:r>
          </w:p>
        </w:tc>
      </w:tr>
    </w:tbl>
    <w:p w:rsidR="000F0E48" w:rsidRPr="003B5860" w:rsidRDefault="000F0E48" w:rsidP="000F0E48">
      <w:pPr>
        <w:spacing w:before="120" w:after="120"/>
        <w:ind w:firstLine="539"/>
        <w:jc w:val="center"/>
        <w:rPr>
          <w:rFonts w:ascii="Times New Roman" w:hAnsi="Times New Roman" w:cs="Times New Roman"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Критерии оценивания письменных развернутых ответов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ответов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Задание выполнено полностью: содержание отражает все аспекты, указанные в задании; стилевое оформление речи выбрано правильно. Высказывание логично; структура текста соответствует предложенному плану; средства логической связи использованы правильно; текст разделен на абзацы. Используемый словарный запас соответствует поставленной коммуникативной задаче; практически нет нарушений в использовании лексики. Используются грамматические структуры в соответствии с поставленной коммуникативной задачей. Практически отсутствуют ошибки (допускаются 1-2 негрубые ошибки). Орфографические ошибки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Задание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:н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екоторые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аспекты, указанные в задании, раскрыты не полностью; имеются отдельные нарушения стилевого оформления речи. Высказывание в основном логично; имеются отдельные отклонения от плана в структуре высказывания; имеются отдельные недостатки при использовании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стредств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логической связи; имеются отдельные недостатки при делении текста на </w:t>
            </w:r>
            <w:proofErr w:type="spell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абзацы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спользуемый</w:t>
            </w:r>
            <w:proofErr w:type="spell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словарный запас соответствует поставленной коммуникативной задаче, однако встречаются отдельные неточности в употреблении слов (2-3), либо словарный запас ограничен, но лексика использована правильно. Имеется ряд грамматических ошибок, не затрудняющих понимание текста (не более 4х). Орфографические ошибки практически отсутствуют. Текст разделен на предложения с правильным пунктуационным оформлением.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не полностью: содержание отражает не все аспекты, указанные в задании; нарушения стилевого оформления речи встречаются достаточно часто. Высказывание не всегда логично; есть значительные отклонения от предложенного плана; имеются многочисленные ошибки в использовании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 логической связи, их выбор ограничен; деление текста на абзацы отсутствует. Использован неоправданно ограниченный словарный запас: часто встречаются нарушения в использовании лексики, некоторые из них могут нарушать понимание текста (не более 4х)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ногочисленные грамматические ошибки элементарного уровня, либо ошибки немногочисленны, но затрудняют понимание текста (6-7 ошибок в 3-4 разделах грамматики). Имеется ряд орфографических или/и пунктуационных ошибок (не более 4х)</w:t>
            </w:r>
            <w:proofErr w:type="gramStart"/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Задание не выполнено: содержание не отражает тех аспектов, которые указанны в задании, и/или не соответствует требуемому объему. Отсутствует логика в построении высказывания, предложенный план ответа не соблюдается. Крайне ограниченный словарный запас не позволяет выполнить поставленную задачу. Грамматические правила не соблюдаются, ошибки затрудняют понимание текста. Правила орфографии и пунктуации не соблюдаются.</w:t>
            </w:r>
          </w:p>
        </w:tc>
      </w:tr>
    </w:tbl>
    <w:p w:rsidR="00FE1800" w:rsidRPr="003B586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B5860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содержание иноязычной речи, соответствующей программным требованиям для каждого класса.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содержание иноязычной речи, соответствующей программным требованиям для данного класса, за исключением отдельных подробностей, не влияющих на понимание содержания услышанного в целом.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только основной смысл иноязычной речи, соответствующей программным требованиям для данного класса.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не поняли  смысл иноязычной речи, соответствующей программным требованиям для данного класса.</w:t>
            </w:r>
          </w:p>
        </w:tc>
      </w:tr>
    </w:tbl>
    <w:p w:rsidR="003B5860" w:rsidRDefault="003B5860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0E48" w:rsidRPr="003B5860" w:rsidRDefault="000F0E48" w:rsidP="003B5860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860">
        <w:rPr>
          <w:rFonts w:ascii="Times New Roman" w:hAnsi="Times New Roman" w:cs="Times New Roman"/>
          <w:b/>
          <w:sz w:val="24"/>
          <w:szCs w:val="24"/>
        </w:rPr>
        <w:t>Чтение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8971"/>
      </w:tblGrid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8B13E4">
            <w:pPr>
              <w:suppressAutoHyphens/>
              <w:ind w:firstLine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ответа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полностью поняли и осмыслили содержание прочитанного иноязычного текста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коммуникативная задача решена и при этом учащиеся  поняли и осмыслили содержание прочитанного иноязычного текста за исключением деталей и </w:t>
            </w: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частностей, не влияющих на понимание этого текста, в объеме,  предусмотренном заданием, чтение учащихся соответствовало программным требованиям для данного класса.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решена и при этом учащиеся  поняли и осмыслили главную идею прочитанного иноязычного текста в объеме,  предусмотренном заданием, чтение учащихся в основном соответствует программным требованиям для данного класса.</w:t>
            </w:r>
          </w:p>
        </w:tc>
      </w:tr>
      <w:tr w:rsidR="000F0E48" w:rsidRPr="003B5860" w:rsidTr="008B13E4">
        <w:tc>
          <w:tcPr>
            <w:tcW w:w="1009" w:type="dxa"/>
            <w:shd w:val="clear" w:color="auto" w:fill="auto"/>
            <w:vAlign w:val="center"/>
          </w:tcPr>
          <w:p w:rsidR="000F0E48" w:rsidRPr="003B5860" w:rsidRDefault="000F0E48" w:rsidP="008B13E4">
            <w:pPr>
              <w:suppressAutoHyphens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95" w:type="dxa"/>
            <w:shd w:val="clear" w:color="auto" w:fill="auto"/>
          </w:tcPr>
          <w:p w:rsidR="000F0E48" w:rsidRPr="003B5860" w:rsidRDefault="000F0E48" w:rsidP="000F0E48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5860">
              <w:rPr>
                <w:rFonts w:ascii="Times New Roman" w:hAnsi="Times New Roman" w:cs="Times New Roman"/>
                <w:sz w:val="24"/>
                <w:szCs w:val="24"/>
              </w:rPr>
              <w:t>коммуникативная задача не решена – учащиеся не  поняли содержание  прочитанного иноязычного текста в объеме,  предусмотренном заданием, и чтение учащихся не  соответствовало программным требованиям для данного класса.</w:t>
            </w:r>
          </w:p>
        </w:tc>
      </w:tr>
    </w:tbl>
    <w:p w:rsidR="000F0E48" w:rsidRDefault="000F0E48" w:rsidP="000F0E48">
      <w:pPr>
        <w:suppressAutoHyphens/>
        <w:jc w:val="both"/>
      </w:pPr>
    </w:p>
    <w:p w:rsidR="00B82EF6" w:rsidRDefault="00B82EF6"/>
    <w:sectPr w:rsidR="00B82EF6" w:rsidSect="00FE180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B20" w:rsidRDefault="00A83B20" w:rsidP="00D05D72">
      <w:pPr>
        <w:spacing w:after="0" w:line="240" w:lineRule="auto"/>
      </w:pPr>
      <w:r>
        <w:separator/>
      </w:r>
    </w:p>
  </w:endnote>
  <w:endnote w:type="continuationSeparator" w:id="0">
    <w:p w:rsidR="00A83B20" w:rsidRDefault="00A83B20" w:rsidP="00D0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Marig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B20" w:rsidRDefault="00A83B20" w:rsidP="00D05D72">
      <w:pPr>
        <w:spacing w:after="0" w:line="240" w:lineRule="auto"/>
      </w:pPr>
      <w:r>
        <w:separator/>
      </w:r>
    </w:p>
  </w:footnote>
  <w:footnote w:type="continuationSeparator" w:id="0">
    <w:p w:rsidR="00A83B20" w:rsidRDefault="00A83B20" w:rsidP="00D0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D63B7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A5D2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818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05670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1285E1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EC1127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8D3E23"/>
    <w:multiLevelType w:val="hybridMultilevel"/>
    <w:tmpl w:val="E4CAD748"/>
    <w:lvl w:ilvl="0" w:tplc="5D1EA54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2D8C03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2A7603F"/>
    <w:multiLevelType w:val="hybridMultilevel"/>
    <w:tmpl w:val="B47A50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1">
    <w:nsid w:val="331033AE"/>
    <w:multiLevelType w:val="hybridMultilevel"/>
    <w:tmpl w:val="CE9E19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arigold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arigold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arigold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522A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408F6F0D"/>
    <w:multiLevelType w:val="hybridMultilevel"/>
    <w:tmpl w:val="ED1628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14">
    <w:nsid w:val="48FA63FC"/>
    <w:multiLevelType w:val="hybridMultilevel"/>
    <w:tmpl w:val="ED2C4114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5">
    <w:nsid w:val="4AAF595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4CF3560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3E25C4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55FB433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69A257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A496AD7"/>
    <w:multiLevelType w:val="hybridMultilevel"/>
    <w:tmpl w:val="DDA221D0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E7A2FF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6CC50A5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7016400B"/>
    <w:multiLevelType w:val="hybridMultilevel"/>
    <w:tmpl w:val="1BB0A1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Bookshelf Symbol 7" w:hAnsi="Bookshelf Symbol 7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Bookshelf Symbol 7" w:hAnsi="Bookshelf Symbol 7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Bookshelf Symbol 7" w:hAnsi="Bookshelf Symbol 7" w:hint="default"/>
      </w:rPr>
    </w:lvl>
  </w:abstractNum>
  <w:abstractNum w:abstractNumId="24">
    <w:nsid w:val="7D99317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20"/>
  </w:num>
  <w:num w:numId="3">
    <w:abstractNumId w:val="8"/>
  </w:num>
  <w:num w:numId="4">
    <w:abstractNumId w:val="11"/>
  </w:num>
  <w:num w:numId="5">
    <w:abstractNumId w:val="6"/>
  </w:num>
  <w:num w:numId="6">
    <w:abstractNumId w:val="22"/>
  </w:num>
  <w:num w:numId="7">
    <w:abstractNumId w:val="3"/>
  </w:num>
  <w:num w:numId="8">
    <w:abstractNumId w:val="12"/>
  </w:num>
  <w:num w:numId="9">
    <w:abstractNumId w:val="2"/>
  </w:num>
  <w:num w:numId="10">
    <w:abstractNumId w:val="18"/>
  </w:num>
  <w:num w:numId="11">
    <w:abstractNumId w:val="19"/>
  </w:num>
  <w:num w:numId="12">
    <w:abstractNumId w:val="21"/>
  </w:num>
  <w:num w:numId="13">
    <w:abstractNumId w:val="1"/>
  </w:num>
  <w:num w:numId="14">
    <w:abstractNumId w:val="24"/>
  </w:num>
  <w:num w:numId="15">
    <w:abstractNumId w:val="9"/>
  </w:num>
  <w:num w:numId="16">
    <w:abstractNumId w:val="17"/>
  </w:num>
  <w:num w:numId="17">
    <w:abstractNumId w:val="4"/>
  </w:num>
  <w:num w:numId="18">
    <w:abstractNumId w:val="16"/>
  </w:num>
  <w:num w:numId="19">
    <w:abstractNumId w:val="15"/>
  </w:num>
  <w:num w:numId="20">
    <w:abstractNumId w:val="5"/>
  </w:num>
  <w:num w:numId="21">
    <w:abstractNumId w:val="0"/>
  </w:num>
  <w:num w:numId="22">
    <w:abstractNumId w:val="10"/>
  </w:num>
  <w:num w:numId="23">
    <w:abstractNumId w:val="23"/>
  </w:num>
  <w:num w:numId="24">
    <w:abstractNumId w:val="13"/>
  </w:num>
  <w:num w:numId="25">
    <w:abstractNumId w:val="1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012E"/>
    <w:rsid w:val="00031746"/>
    <w:rsid w:val="0007396F"/>
    <w:rsid w:val="000775E8"/>
    <w:rsid w:val="00087F0D"/>
    <w:rsid w:val="000C47D3"/>
    <w:rsid w:val="000E2A41"/>
    <w:rsid w:val="000F0E48"/>
    <w:rsid w:val="00157207"/>
    <w:rsid w:val="00175DFF"/>
    <w:rsid w:val="001B229C"/>
    <w:rsid w:val="001C0774"/>
    <w:rsid w:val="001D20EF"/>
    <w:rsid w:val="001E7A65"/>
    <w:rsid w:val="00226D70"/>
    <w:rsid w:val="0024048F"/>
    <w:rsid w:val="002C77B3"/>
    <w:rsid w:val="003547F7"/>
    <w:rsid w:val="00372977"/>
    <w:rsid w:val="00377C40"/>
    <w:rsid w:val="003862B9"/>
    <w:rsid w:val="00393A59"/>
    <w:rsid w:val="003B5860"/>
    <w:rsid w:val="003B6930"/>
    <w:rsid w:val="003E3F8E"/>
    <w:rsid w:val="00426953"/>
    <w:rsid w:val="00445C46"/>
    <w:rsid w:val="004708F7"/>
    <w:rsid w:val="00485333"/>
    <w:rsid w:val="00485DF3"/>
    <w:rsid w:val="00497362"/>
    <w:rsid w:val="004C6C2B"/>
    <w:rsid w:val="004E0BDD"/>
    <w:rsid w:val="004E7022"/>
    <w:rsid w:val="004F4F9C"/>
    <w:rsid w:val="00517D9B"/>
    <w:rsid w:val="005838DF"/>
    <w:rsid w:val="005C6B9C"/>
    <w:rsid w:val="00665299"/>
    <w:rsid w:val="00681374"/>
    <w:rsid w:val="00682A7F"/>
    <w:rsid w:val="00692A14"/>
    <w:rsid w:val="006A3DBE"/>
    <w:rsid w:val="006B283C"/>
    <w:rsid w:val="006D2612"/>
    <w:rsid w:val="006F6C2C"/>
    <w:rsid w:val="00713125"/>
    <w:rsid w:val="00767032"/>
    <w:rsid w:val="007B50B6"/>
    <w:rsid w:val="007D6801"/>
    <w:rsid w:val="007E1385"/>
    <w:rsid w:val="00810683"/>
    <w:rsid w:val="00812FBD"/>
    <w:rsid w:val="00815337"/>
    <w:rsid w:val="00815B5B"/>
    <w:rsid w:val="008772E7"/>
    <w:rsid w:val="00884F8F"/>
    <w:rsid w:val="008960C7"/>
    <w:rsid w:val="008B1C47"/>
    <w:rsid w:val="00900B25"/>
    <w:rsid w:val="00902D78"/>
    <w:rsid w:val="00952F5A"/>
    <w:rsid w:val="009E0801"/>
    <w:rsid w:val="00A444FD"/>
    <w:rsid w:val="00A4750D"/>
    <w:rsid w:val="00A83B20"/>
    <w:rsid w:val="00AB24D6"/>
    <w:rsid w:val="00B353B0"/>
    <w:rsid w:val="00B37BBF"/>
    <w:rsid w:val="00B57F86"/>
    <w:rsid w:val="00B64890"/>
    <w:rsid w:val="00B82EF6"/>
    <w:rsid w:val="00C26649"/>
    <w:rsid w:val="00C37BD6"/>
    <w:rsid w:val="00C61BEC"/>
    <w:rsid w:val="00C9581F"/>
    <w:rsid w:val="00CA5210"/>
    <w:rsid w:val="00D05D72"/>
    <w:rsid w:val="00D16750"/>
    <w:rsid w:val="00DB3E3C"/>
    <w:rsid w:val="00E67D43"/>
    <w:rsid w:val="00F330EF"/>
    <w:rsid w:val="00F75E69"/>
    <w:rsid w:val="00FD6801"/>
    <w:rsid w:val="00FD6880"/>
    <w:rsid w:val="00FE1800"/>
    <w:rsid w:val="00FE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uiPriority w:val="99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0"/>
    <w:next w:val="a0"/>
    <w:link w:val="40"/>
    <w:uiPriority w:val="99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9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99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uiPriority w:val="99"/>
    <w:rsid w:val="00FE1800"/>
  </w:style>
  <w:style w:type="table" w:styleId="a5">
    <w:name w:val="Table Grid"/>
    <w:basedOn w:val="a2"/>
    <w:uiPriority w:val="9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6"/>
    <w:uiPriority w:val="99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uiPriority w:val="99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7">
    <w:name w:val="Body Text Indent"/>
    <w:basedOn w:val="a0"/>
    <w:link w:val="a8"/>
    <w:uiPriority w:val="99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Основной текст с отступом Знак"/>
    <w:basedOn w:val="a1"/>
    <w:link w:val="a7"/>
    <w:uiPriority w:val="9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iPriority w:val="99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uiPriority w:val="99"/>
    <w:rsid w:val="00D05D72"/>
  </w:style>
  <w:style w:type="paragraph" w:styleId="a9">
    <w:name w:val="footnote text"/>
    <w:basedOn w:val="a0"/>
    <w:link w:val="aa"/>
    <w:uiPriority w:val="99"/>
    <w:semiHidden/>
    <w:unhideWhenUsed/>
    <w:rsid w:val="00D05D72"/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1"/>
    <w:link w:val="a9"/>
    <w:uiPriority w:val="99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1"/>
    <w:uiPriority w:val="99"/>
    <w:semiHidden/>
    <w:rsid w:val="00D05D72"/>
    <w:rPr>
      <w:vertAlign w:val="superscript"/>
    </w:rPr>
  </w:style>
  <w:style w:type="paragraph" w:styleId="ac">
    <w:name w:val="Body Text"/>
    <w:basedOn w:val="a0"/>
    <w:link w:val="ad"/>
    <w:uiPriority w:val="99"/>
    <w:unhideWhenUsed/>
    <w:rsid w:val="0007396F"/>
    <w:pPr>
      <w:spacing w:after="120"/>
    </w:pPr>
    <w:rPr>
      <w:rFonts w:ascii="Calibri" w:eastAsia="Calibri" w:hAnsi="Calibri" w:cs="Times New Roman"/>
    </w:rPr>
  </w:style>
  <w:style w:type="character" w:customStyle="1" w:styleId="ad">
    <w:name w:val="Основной текст Знак"/>
    <w:basedOn w:val="a1"/>
    <w:link w:val="ac"/>
    <w:uiPriority w:val="99"/>
    <w:rsid w:val="0007396F"/>
    <w:rPr>
      <w:rFonts w:ascii="Calibri" w:eastAsia="Calibri" w:hAnsi="Calibri" w:cs="Times New Roman"/>
    </w:rPr>
  </w:style>
  <w:style w:type="character" w:customStyle="1" w:styleId="10">
    <w:name w:val="Заголовок 1 Знак"/>
    <w:basedOn w:val="a1"/>
    <w:link w:val="1"/>
    <w:uiPriority w:val="99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uiPriority w:val="99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uiPriority w:val="99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e">
    <w:name w:val="Document Map"/>
    <w:basedOn w:val="a0"/>
    <w:link w:val="af"/>
    <w:uiPriority w:val="99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Схема документа Знак"/>
    <w:basedOn w:val="a1"/>
    <w:link w:val="ae"/>
    <w:uiPriority w:val="99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Strong"/>
    <w:uiPriority w:val="99"/>
    <w:qFormat/>
    <w:rsid w:val="003E3F8E"/>
    <w:rPr>
      <w:b/>
      <w:bCs/>
    </w:rPr>
  </w:style>
  <w:style w:type="character" w:styleId="af1">
    <w:name w:val="Hyperlink"/>
    <w:uiPriority w:val="99"/>
    <w:rsid w:val="003E3F8E"/>
    <w:rPr>
      <w:color w:val="0000FF"/>
      <w:u w:val="single"/>
    </w:rPr>
  </w:style>
  <w:style w:type="paragraph" w:styleId="af2">
    <w:name w:val="header"/>
    <w:basedOn w:val="a0"/>
    <w:link w:val="af3"/>
    <w:uiPriority w:val="99"/>
    <w:semiHidden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3">
    <w:name w:val="Верхний колонтитул Знак"/>
    <w:basedOn w:val="a1"/>
    <w:link w:val="af2"/>
    <w:uiPriority w:val="99"/>
    <w:semiHidden/>
    <w:rsid w:val="003E3F8E"/>
    <w:rPr>
      <w:rFonts w:ascii="Calibri" w:eastAsia="Calibri" w:hAnsi="Calibri" w:cs="Times New Roman"/>
    </w:rPr>
  </w:style>
  <w:style w:type="paragraph" w:styleId="af4">
    <w:name w:val="footer"/>
    <w:basedOn w:val="a0"/>
    <w:link w:val="af5"/>
    <w:uiPriority w:val="99"/>
    <w:unhideWhenUsed/>
    <w:rsid w:val="003E3F8E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f5">
    <w:name w:val="Нижний колонтитул Знак"/>
    <w:basedOn w:val="a1"/>
    <w:link w:val="af4"/>
    <w:uiPriority w:val="99"/>
    <w:rsid w:val="003E3F8E"/>
    <w:rPr>
      <w:rFonts w:ascii="Calibri" w:eastAsia="Calibri" w:hAnsi="Calibri" w:cs="Times New Roman"/>
    </w:rPr>
  </w:style>
  <w:style w:type="paragraph" w:styleId="af6">
    <w:name w:val="Balloon Text"/>
    <w:basedOn w:val="a0"/>
    <w:link w:val="af7"/>
    <w:uiPriority w:val="99"/>
    <w:semiHidden/>
    <w:unhideWhenUsed/>
    <w:rsid w:val="003E3F8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8">
    <w:name w:val="No Spacing"/>
    <w:uiPriority w:val="99"/>
    <w:qFormat/>
    <w:rsid w:val="003E3F8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40">
    <w:name w:val="Заголовок 4 Знак"/>
    <w:basedOn w:val="a1"/>
    <w:link w:val="4"/>
    <w:uiPriority w:val="99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21">
    <w:name w:val="Средняя сетка 21"/>
    <w:basedOn w:val="a0"/>
    <w:uiPriority w:val="99"/>
    <w:qFormat/>
    <w:rsid w:val="008B1C47"/>
    <w:pPr>
      <w:numPr>
        <w:numId w:val="2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3">
    <w:name w:val="Обычный3"/>
    <w:uiPriority w:val="99"/>
    <w:rsid w:val="00377C40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1"/>
    <w:rsid w:val="00FE1800"/>
  </w:style>
  <w:style w:type="table" w:styleId="a5">
    <w:name w:val="Table Grid"/>
    <w:basedOn w:val="a2"/>
    <w:uiPriority w:val="5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57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C21B85-091C-49E8-B8DC-97BB6F45B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34</Pages>
  <Words>8733</Words>
  <Characters>49782</Characters>
  <Application>Microsoft Office Word</Application>
  <DocSecurity>0</DocSecurity>
  <Lines>414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Дарья</cp:lastModifiedBy>
  <cp:revision>8</cp:revision>
  <dcterms:created xsi:type="dcterms:W3CDTF">2017-09-08T10:09:00Z</dcterms:created>
  <dcterms:modified xsi:type="dcterms:W3CDTF">2018-11-22T14:14:00Z</dcterms:modified>
</cp:coreProperties>
</file>